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A1" w:rsidRPr="00C04C20" w:rsidRDefault="001B24A1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B24A1" w:rsidRPr="00C04C20" w:rsidRDefault="001B24A1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C04C20">
        <w:rPr>
          <w:rFonts w:ascii="Times New Roman" w:hAnsi="Times New Roman" w:cs="Times New Roman"/>
          <w:b/>
          <w:sz w:val="26"/>
          <w:szCs w:val="26"/>
        </w:rPr>
        <w:t>самообследовании</w:t>
      </w:r>
      <w:proofErr w:type="spell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24A1" w:rsidRPr="00C04C20" w:rsidRDefault="001B24A1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муниципального общеобразовательного учреждения </w:t>
      </w:r>
      <w:proofErr w:type="spellStart"/>
      <w:r w:rsidRPr="00C04C20">
        <w:rPr>
          <w:rFonts w:ascii="Times New Roman" w:hAnsi="Times New Roman" w:cs="Times New Roman"/>
          <w:b/>
          <w:sz w:val="26"/>
          <w:szCs w:val="26"/>
        </w:rPr>
        <w:t>Глебовской</w:t>
      </w:r>
      <w:proofErr w:type="spell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средней общеобразовательной школы </w:t>
      </w:r>
    </w:p>
    <w:p w:rsidR="001B24A1" w:rsidRPr="00C04C20" w:rsidRDefault="001B24A1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Рыбинского  муниципального района </w:t>
      </w:r>
    </w:p>
    <w:p w:rsidR="001B24A1" w:rsidRPr="00C04C20" w:rsidRDefault="001B24A1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по итогам 2017 года </w:t>
      </w:r>
    </w:p>
    <w:p w:rsidR="00BC3630" w:rsidRPr="00C04C20" w:rsidRDefault="000F19F1" w:rsidP="00C04C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РАЗДЕЛ 1</w:t>
      </w:r>
      <w:r w:rsidR="00BC3630" w:rsidRPr="00C04C20">
        <w:rPr>
          <w:rFonts w:ascii="Times New Roman" w:hAnsi="Times New Roman" w:cs="Times New Roman"/>
          <w:b/>
          <w:sz w:val="26"/>
          <w:szCs w:val="26"/>
        </w:rPr>
        <w:t xml:space="preserve">. ОБЩИЕ СВЕДЕНИЯ ОБ ОБРАЗОВАТЕЛЬНОЙ ОРГАНИЗАЦИИ 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Полное наименование образовательного учреждения в соответствии с уставом: Муниципальное общеобразовательное учреждение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Глебовская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       средняя общеобразовательная школа  (сокращенно МОУ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Глебовская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СОШ)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Юридический адрес: Российская Федерация 152971, Ярославская область,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Рыбинский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сельский округ, село Глебово, улица Школьная, дом 13. 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Фактический адрес: Ярославская область,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Рыбинский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сельский округ, село Глебово, улица Школьная, дом 13. 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Телефон: (4855) 23-13-22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Факс: (4855) 23-13-22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Электронная почта (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): </w:t>
      </w:r>
      <w:hyperlink r:id="rId6" w:history="1">
        <w:r w:rsidRPr="00C04C20">
          <w:rPr>
            <w:rStyle w:val="a3"/>
            <w:rFonts w:ascii="Times New Roman" w:hAnsi="Times New Roman" w:cs="Times New Roman"/>
            <w:sz w:val="26"/>
            <w:szCs w:val="26"/>
          </w:rPr>
          <w:t>p3glebov@</w:t>
        </w:r>
        <w:proofErr w:type="spellStart"/>
        <w:r w:rsidRPr="00C04C2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proofErr w:type="spellEnd"/>
        <w:r w:rsidRPr="00C04C2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04C20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Адрес сайта в сети Интернет: </w:t>
      </w:r>
      <w:hyperlink r:id="rId7" w:history="1">
        <w:r w:rsidRPr="00C04C20">
          <w:rPr>
            <w:rStyle w:val="a3"/>
            <w:rFonts w:ascii="Times New Roman" w:hAnsi="Times New Roman" w:cs="Times New Roman"/>
            <w:sz w:val="26"/>
            <w:szCs w:val="26"/>
          </w:rPr>
          <w:t>https://gleb-shryb.edu.yar.ru</w:t>
        </w:r>
      </w:hyperlink>
      <w:r w:rsidRPr="00C04C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муниципального  общеобразовательного учреждения 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Глебовской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средней  общеобразовательной школы  принят Общим собранием трудового коллектива (протокол № 1 от 16.12. 2015 г), зарегистрирован в Межрайонной инспекции Федераль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налоговой службы №3 </w:t>
      </w: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Ярославской области 10 января 2012 года.</w:t>
      </w:r>
    </w:p>
    <w:p w:rsidR="00444F9D" w:rsidRPr="00C04C20" w:rsidRDefault="00444F9D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Учредитель: Управление образования администрации Рыбинского муниципального района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. Рыбинск, ул. Братьев Орловых, дом 1а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Организационно-правовая форма Учреждения — учреждение.</w:t>
      </w:r>
    </w:p>
    <w:p w:rsidR="00444F9D" w:rsidRPr="00C04C20" w:rsidRDefault="00444F9D" w:rsidP="00C04C20">
      <w:pPr>
        <w:pStyle w:val="ConsPlusNonformat"/>
        <w:widowControl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C3630" w:rsidRPr="00C04C20" w:rsidRDefault="00BC3630" w:rsidP="00C04C20">
      <w:pPr>
        <w:pStyle w:val="ConsPlusNonformat"/>
        <w:widowControl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 типу Учреждение является бюджетным.</w:t>
      </w:r>
    </w:p>
    <w:p w:rsidR="00BC3630" w:rsidRPr="00C04C20" w:rsidRDefault="00BC3630" w:rsidP="00C04C20">
      <w:pPr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постановке на учет юридического лица в налоговом органе</w:t>
      </w: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(серия 76 номер 002169778, дата выдачи 29.04.1997, присвоен Идентификационный номер налогоплательщика ИНН юридического лица 7610029229 с кодом причины постановки на учёт 761001001).</w:t>
      </w:r>
    </w:p>
    <w:p w:rsidR="00444F9D" w:rsidRPr="00C04C20" w:rsidRDefault="00444F9D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F9D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 о внесении записи в Единый государственный реестр юридических лиц. Основной государственный номер 1027601118698  от 10 января 2012 года за государственным регистрационным номером 2127610000439, Регистрирующий орган: </w:t>
      </w: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 инспекция Федеральной налоговой службы № 3 по Ярославской  области (серия 76 № 002922397)</w:t>
      </w:r>
    </w:p>
    <w:p w:rsidR="00444F9D" w:rsidRPr="00C04C20" w:rsidRDefault="00444F9D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праве на имущество или иной документ: Приказ о закреплении имущества на праве оперативного управления от 13.02.2004г № 41-06/02-122 Департамента недвижимости администрации Рыбинского МО.</w:t>
      </w:r>
    </w:p>
    <w:p w:rsidR="00444F9D" w:rsidRPr="00C04C20" w:rsidRDefault="00444F9D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праве на земельный участок или иной документ: Постановление Администрации Рыбинского МР от 21.10.2009г № 2830.</w:t>
      </w:r>
    </w:p>
    <w:p w:rsidR="007B7A0E" w:rsidRPr="00C04C20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Лицензия на </w:t>
      </w:r>
      <w:proofErr w:type="gramStart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ведения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деятельности: серия ЯО № 000492,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выдачи: 14 января 2015 года, ср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ок действия: бессрочно, выдана</w:t>
      </w: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Ярославской области.</w:t>
      </w:r>
    </w:p>
    <w:p w:rsidR="007B7A0E" w:rsidRPr="00C04C20" w:rsidRDefault="007B7A0E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30" w:rsidRPr="00C04C20" w:rsidRDefault="00BC3630" w:rsidP="00C04C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реализуемых образовательных программ в соответствии с лицензией:</w:t>
      </w:r>
    </w:p>
    <w:tbl>
      <w:tblPr>
        <w:tblpPr w:leftFromText="36" w:rightFromText="36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8612"/>
        <w:gridCol w:w="6143"/>
      </w:tblGrid>
      <w:tr w:rsidR="00BC3630" w:rsidRPr="00C04C20" w:rsidTr="007B7A0E">
        <w:trPr>
          <w:tblCellSpacing w:w="0" w:type="dxa"/>
        </w:trPr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630" w:rsidRPr="00C04C20" w:rsidRDefault="00BC3630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C3630" w:rsidRPr="00C04C20" w:rsidRDefault="00BC3630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п.п.</w:t>
            </w:r>
          </w:p>
        </w:tc>
        <w:tc>
          <w:tcPr>
            <w:tcW w:w="4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630" w:rsidRPr="00C04C20" w:rsidRDefault="00BC3630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программы, направления и специальности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1D4C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Уровень 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1D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освоения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Дошкольное образование 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Начальное общее образование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(полное) общее образование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года</w:t>
            </w:r>
          </w:p>
        </w:tc>
      </w:tr>
    </w:tbl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государственной аккредитаци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и (ОП 024122)  дата выдачи: 14.</w:t>
      </w: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01. 2015г.,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срок действия: до 22 марта  2023 г.,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выдана: Департамент образования Ярославской области.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  Реализуемые образовательные программы в соответствии со свидетельством:</w:t>
      </w:r>
    </w:p>
    <w:p w:rsidR="00444F9D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дошкольное образование;</w:t>
      </w:r>
    </w:p>
    <w:p w:rsidR="00BC3630" w:rsidRPr="00C04C20" w:rsidRDefault="00444F9D" w:rsidP="00C04C20">
      <w:pPr>
        <w:spacing w:after="0" w:line="240" w:lineRule="auto"/>
        <w:ind w:left="1275" w:firstLine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начальное общее образование</w:t>
      </w:r>
      <w:r w:rsidR="00BC3630"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основное общее образование</w:t>
      </w: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среднее (полное) общее образование</w:t>
      </w: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Филиалов, структурных подразделений нет.</w:t>
      </w:r>
    </w:p>
    <w:p w:rsidR="00225038" w:rsidRPr="00C04C20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Директор образовательного учреждения (Ф.И.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О. полностью) – Белова Надежда В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ладиславовна </w:t>
      </w:r>
    </w:p>
    <w:p w:rsidR="00225038" w:rsidRPr="00C04C20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Заместители директора ОУ по направлениям (Ф.И.О. полностью) </w:t>
      </w:r>
    </w:p>
    <w:p w:rsidR="00225038" w:rsidRPr="00C04C20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- заместитель директора по учебно-воспитательной работе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Павлова Оксана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Алимгазымовна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5038" w:rsidRPr="00C04C20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– заместитель директора по воспитательной работе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Носырина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Ольга Николаевна </w:t>
      </w:r>
    </w:p>
    <w:p w:rsidR="00444F9D" w:rsidRPr="00C04C20" w:rsidRDefault="00444F9D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- заместитель директора по дошкольному образованию: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Асекритова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Ирина Борисовна</w:t>
      </w:r>
    </w:p>
    <w:p w:rsidR="001D4C7E" w:rsidRDefault="001D4C7E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3BD5" w:rsidRPr="00C04C20" w:rsidRDefault="00B03BD5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t>Управление образовательным учреждением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Управление в МОУ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СОШ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 Управление  школой   осуществляет  директор  школы,  в соответствии с действующим законодательством,  которому  подчиняется  трудовой коллектив в целом.</w:t>
      </w:r>
    </w:p>
    <w:p w:rsidR="00B03BD5" w:rsidRPr="00C04C20" w:rsidRDefault="00B03BD5" w:rsidP="00C04C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Органы управления  образовательным учреждением:</w:t>
      </w:r>
    </w:p>
    <w:p w:rsidR="00B03BD5" w:rsidRPr="00C04C20" w:rsidRDefault="00B03BD5" w:rsidP="00C04C20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C04C20">
        <w:rPr>
          <w:rFonts w:ascii="Times New Roman" w:eastAsia="Times New Roman" w:hAnsi="Times New Roman" w:cs="Times New Roman"/>
          <w:sz w:val="26"/>
          <w:szCs w:val="26"/>
        </w:rPr>
        <w:t>Общее собрание  работников Учреждения</w:t>
      </w:r>
    </w:p>
    <w:p w:rsidR="00B03BD5" w:rsidRPr="00C04C20" w:rsidRDefault="00B03BD5" w:rsidP="00C04C20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Педагогический совет </w:t>
      </w:r>
    </w:p>
    <w:p w:rsidR="00B03BD5" w:rsidRPr="00C04C20" w:rsidRDefault="00B03BD5" w:rsidP="00C04C20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Совет Учреждения</w:t>
      </w:r>
    </w:p>
    <w:bookmarkEnd w:id="0"/>
    <w:p w:rsidR="00B03BD5" w:rsidRPr="00C04C20" w:rsidRDefault="00B03BD5" w:rsidP="00C04C20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Ученическое самоуправление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3BD5" w:rsidRPr="00C04C20" w:rsidRDefault="00B03BD5" w:rsidP="00C04C20">
      <w:pPr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МОУ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СОШ.</w:t>
      </w:r>
    </w:p>
    <w:p w:rsidR="00B03BD5" w:rsidRPr="00C04C20" w:rsidRDefault="00B03BD5" w:rsidP="00C04C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 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 </w:t>
      </w:r>
    </w:p>
    <w:p w:rsidR="00225038" w:rsidRPr="00C04C20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A0E" w:rsidRPr="00C04C20" w:rsidRDefault="007B7A0E" w:rsidP="00C04C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Раздел </w:t>
      </w:r>
      <w:r w:rsidR="000F19F1"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2</w:t>
      </w:r>
      <w:r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 УСЛОВИЯ ОРГАНИЗАЦИИ ОБРАЗОВАТЕЛЬНОГО ПРОЦЕССА</w:t>
      </w:r>
    </w:p>
    <w:p w:rsidR="007B7A0E" w:rsidRPr="00C04C20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Тип здания: нежилое 2-х этажное здани</w:t>
      </w:r>
      <w:proofErr w:type="gramStart"/>
      <w:r w:rsidRPr="00C04C20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приспособленное, 1 –этажное здание начальной школы, помещение спортивного зала.</w:t>
      </w:r>
    </w:p>
    <w:p w:rsidR="007B7A0E" w:rsidRPr="00C04C20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Год открытия школы: 1872</w:t>
      </w:r>
    </w:p>
    <w:p w:rsidR="007B7A0E" w:rsidRPr="00C04C20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Предельная численность: 140</w:t>
      </w:r>
    </w:p>
    <w:p w:rsidR="007B7A0E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Реальная наполняемость:  </w:t>
      </w:r>
      <w:r w:rsidR="00693202">
        <w:rPr>
          <w:rFonts w:ascii="Times New Roman" w:eastAsia="Times New Roman" w:hAnsi="Times New Roman" w:cs="Times New Roman"/>
          <w:sz w:val="26"/>
          <w:szCs w:val="26"/>
        </w:rPr>
        <w:t>108</w:t>
      </w:r>
      <w:r w:rsidR="006605A8" w:rsidRPr="00C04C2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6605A8" w:rsidRPr="00C04C20">
        <w:rPr>
          <w:rFonts w:ascii="Times New Roman" w:eastAsia="Times New Roman" w:hAnsi="Times New Roman" w:cs="Times New Roman"/>
          <w:sz w:val="26"/>
          <w:szCs w:val="26"/>
        </w:rPr>
        <w:t>на конец</w:t>
      </w:r>
      <w:proofErr w:type="gramEnd"/>
      <w:r w:rsidR="006605A8" w:rsidRPr="00C04C20">
        <w:rPr>
          <w:rFonts w:ascii="Times New Roman" w:eastAsia="Times New Roman" w:hAnsi="Times New Roman" w:cs="Times New Roman"/>
          <w:sz w:val="26"/>
          <w:szCs w:val="26"/>
        </w:rPr>
        <w:t xml:space="preserve"> 2017 г.)</w:t>
      </w:r>
    </w:p>
    <w:p w:rsidR="009A3DF2" w:rsidRDefault="009A3DF2" w:rsidP="00C04C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4C20">
        <w:rPr>
          <w:rFonts w:ascii="Times New Roman" w:hAnsi="Times New Roman"/>
          <w:sz w:val="26"/>
          <w:szCs w:val="26"/>
        </w:rPr>
        <w:t xml:space="preserve">Количество </w:t>
      </w:r>
      <w:proofErr w:type="gramStart"/>
      <w:r w:rsidRPr="00C04C2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/>
          <w:sz w:val="26"/>
          <w:szCs w:val="26"/>
        </w:rPr>
        <w:t xml:space="preserve"> в начальное, основной и средней школе</w:t>
      </w:r>
      <w:r>
        <w:rPr>
          <w:rFonts w:ascii="Times New Roman" w:hAnsi="Times New Roman"/>
          <w:sz w:val="26"/>
          <w:szCs w:val="26"/>
        </w:rPr>
        <w:t xml:space="preserve"> 84</w:t>
      </w:r>
    </w:p>
    <w:p w:rsidR="009A3DF2" w:rsidRPr="001D4C7E" w:rsidRDefault="009A3DF2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63BE">
        <w:rPr>
          <w:rFonts w:ascii="Times New Roman" w:hAnsi="Times New Roman"/>
          <w:sz w:val="26"/>
          <w:szCs w:val="26"/>
        </w:rPr>
        <w:t>Количество воспитанников дошкольных групп</w:t>
      </w:r>
      <w:r>
        <w:rPr>
          <w:rFonts w:ascii="Times New Roman" w:hAnsi="Times New Roman"/>
          <w:sz w:val="26"/>
          <w:szCs w:val="26"/>
        </w:rPr>
        <w:t xml:space="preserve"> 24</w:t>
      </w:r>
    </w:p>
    <w:p w:rsidR="006605A8" w:rsidRPr="00C04C20" w:rsidRDefault="006605A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19F1" w:rsidRPr="00C04C20" w:rsidRDefault="000F19F1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Сведения о количестве детей, обучающихся в общеобразовательных </w:t>
      </w:r>
      <w:r w:rsidR="006605A8" w:rsidRPr="00C04C20">
        <w:rPr>
          <w:rFonts w:ascii="Times New Roman" w:eastAsia="Times New Roman" w:hAnsi="Times New Roman" w:cs="Times New Roman"/>
          <w:sz w:val="26"/>
          <w:szCs w:val="26"/>
        </w:rPr>
        <w:t>классах, для которых учитываются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рекомендации  ПМПК</w:t>
      </w:r>
      <w:r w:rsidR="005E7508"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(с указанием вида за три года, предшествующих экспертизе и в текущем учебном году):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1856"/>
        <w:gridCol w:w="1053"/>
        <w:gridCol w:w="1053"/>
        <w:gridCol w:w="1053"/>
        <w:gridCol w:w="1053"/>
        <w:gridCol w:w="1056"/>
        <w:gridCol w:w="1056"/>
        <w:gridCol w:w="1056"/>
        <w:gridCol w:w="1056"/>
        <w:gridCol w:w="1049"/>
        <w:gridCol w:w="1043"/>
        <w:gridCol w:w="1027"/>
      </w:tblGrid>
      <w:tr w:rsidR="006605A8" w:rsidRPr="00C04C20" w:rsidTr="006605A8">
        <w:trPr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 г.</w:t>
            </w: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Дошкольные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1кл.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05A8" w:rsidRPr="00C04C20" w:rsidTr="006605A8">
        <w:trPr>
          <w:cantSplit/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2014/2015</w:t>
            </w:r>
          </w:p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5A8" w:rsidRPr="00C04C20" w:rsidTr="006605A8">
        <w:trPr>
          <w:cantSplit/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2015/2016</w:t>
            </w:r>
          </w:p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5A8" w:rsidRPr="00C04C20" w:rsidTr="006605A8">
        <w:trPr>
          <w:cantSplit/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2016/2017</w:t>
            </w: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5A8" w:rsidRPr="00C04C20" w:rsidTr="006605A8">
        <w:trPr>
          <w:cantSplit/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2017/2018</w:t>
            </w: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19F1" w:rsidRPr="00C04C20" w:rsidRDefault="000F19F1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3BD5" w:rsidRPr="00C04C20" w:rsidRDefault="00B03BD5" w:rsidP="00C04C20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B03BD5" w:rsidRPr="00C04C20" w:rsidRDefault="00B03BD5" w:rsidP="00C04C20">
      <w:pPr>
        <w:autoSpaceDE w:val="0"/>
        <w:autoSpaceDN w:val="0"/>
        <w:adjustRightInd w:val="0"/>
        <w:spacing w:after="0" w:line="240" w:lineRule="auto"/>
        <w:ind w:left="-142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муниципального общеобразовательного учреждения «МОУ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Глебовская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СОШ»,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</w:t>
      </w:r>
      <w:r w:rsidR="00C424C2" w:rsidRPr="00C04C20">
        <w:rPr>
          <w:rFonts w:ascii="Times New Roman" w:eastAsia="Times New Roman" w:hAnsi="Times New Roman" w:cs="Times New Roman"/>
          <w:sz w:val="26"/>
          <w:szCs w:val="26"/>
        </w:rPr>
        <w:t>, формы и сроки прохождения промежуточной аттестации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3BD5" w:rsidRPr="00C04C20" w:rsidRDefault="00B03BD5" w:rsidP="00C04C20">
      <w:pPr>
        <w:pStyle w:val="a9"/>
        <w:ind w:left="-142"/>
        <w:jc w:val="both"/>
        <w:rPr>
          <w:rFonts w:ascii="Times New Roman" w:hAnsi="Times New Roman"/>
          <w:sz w:val="26"/>
          <w:szCs w:val="26"/>
          <w:lang w:eastAsia="en-US"/>
        </w:rPr>
      </w:pPr>
      <w:r w:rsidRPr="00C04C20">
        <w:rPr>
          <w:rFonts w:ascii="Times New Roman" w:hAnsi="Times New Roman"/>
          <w:sz w:val="26"/>
          <w:szCs w:val="26"/>
          <w:lang w:eastAsia="en-US"/>
        </w:rPr>
        <w:t xml:space="preserve">    Учебный план является основным организационным механизмом реализации образовательной программы.   Учебный план для 1-4 классов составлен на основе требований ФГОС НОО,  5-9 классов составлен на основе требовании ФГОС ООО. Учебный план основного общего образования обеспечивает введение в действие и реализацию требований ФГОС основного общего образования в 5-9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Учебный план 10-11 классов  </w:t>
      </w:r>
      <w:proofErr w:type="gramStart"/>
      <w:r w:rsidRPr="00C04C20">
        <w:rPr>
          <w:rFonts w:ascii="Times New Roman" w:hAnsi="Times New Roman"/>
          <w:sz w:val="26"/>
          <w:szCs w:val="26"/>
          <w:lang w:eastAsia="en-US"/>
        </w:rPr>
        <w:t>составлены</w:t>
      </w:r>
      <w:proofErr w:type="gramEnd"/>
      <w:r w:rsidRPr="00C04C20">
        <w:rPr>
          <w:rFonts w:ascii="Times New Roman" w:hAnsi="Times New Roman"/>
          <w:sz w:val="26"/>
          <w:szCs w:val="26"/>
          <w:lang w:eastAsia="en-US"/>
        </w:rPr>
        <w:t xml:space="preserve"> в соответствии с базисным учебным планом образовательных учреждений,  на основе БУП-2004. </w:t>
      </w:r>
    </w:p>
    <w:p w:rsidR="00B03BD5" w:rsidRPr="00C04C20" w:rsidRDefault="00B03BD5" w:rsidP="00C04C20">
      <w:pPr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школы  предусматривает: </w:t>
      </w:r>
    </w:p>
    <w:p w:rsidR="00B03BD5" w:rsidRPr="00C04C20" w:rsidRDefault="00B03BD5" w:rsidP="00C04C20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B03BD5" w:rsidRPr="00C04C20" w:rsidRDefault="00B03BD5" w:rsidP="00C04C20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5-летний срок освоения образовательных программ основного общего образования для 5 – 9 классов; </w:t>
      </w:r>
    </w:p>
    <w:p w:rsidR="00B03BD5" w:rsidRPr="00C04C20" w:rsidRDefault="00B03BD5" w:rsidP="00C04C20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2-летний срок освоения образовательных программ среднего общего образования 10 – 11 классов. </w:t>
      </w:r>
    </w:p>
    <w:p w:rsidR="00B03BD5" w:rsidRDefault="00B03BD5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В МОУ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СОШ разработаны Основные Образовательные  программы,  целью реализации которых является обеспечение выполнения тре</w:t>
      </w:r>
      <w:r w:rsidR="00C04C20">
        <w:rPr>
          <w:rFonts w:ascii="Times New Roman" w:eastAsia="Times New Roman" w:hAnsi="Times New Roman" w:cs="Times New Roman"/>
          <w:sz w:val="26"/>
          <w:szCs w:val="26"/>
        </w:rPr>
        <w:t>бований стандартов образования:</w:t>
      </w:r>
    </w:p>
    <w:p w:rsidR="00C04C20" w:rsidRDefault="00C04C20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Основная образовательная программа дошкольного образования (2017 г.);</w:t>
      </w:r>
    </w:p>
    <w:p w:rsidR="00C04C20" w:rsidRPr="00C04C20" w:rsidRDefault="00C04C20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Основная образовательная программа начального общего образования (2017 г.);</w:t>
      </w:r>
    </w:p>
    <w:p w:rsidR="00C04C20" w:rsidRPr="00C04C20" w:rsidRDefault="00C04C20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Основная образовательная программа основного общего образования (2017 г.);</w:t>
      </w:r>
    </w:p>
    <w:p w:rsidR="00C04C20" w:rsidRPr="00C04C20" w:rsidRDefault="00C04C20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Основная образовательная программа среднего общего образования;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04C20">
        <w:rPr>
          <w:sz w:val="26"/>
          <w:szCs w:val="26"/>
          <w:lang w:eastAsia="en-US"/>
        </w:rPr>
        <w:tab/>
        <w:t xml:space="preserve">Образовательная деятельность в дошкольных группах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8" w:anchor="/document/99/499057887/" w:history="1">
        <w:r w:rsidRPr="00C04C20">
          <w:rPr>
            <w:sz w:val="26"/>
            <w:szCs w:val="26"/>
            <w:lang w:eastAsia="en-US"/>
          </w:rPr>
          <w:t>ФГОС дошкольного образования</w:t>
        </w:r>
      </w:hyperlink>
      <w:r w:rsidRPr="00C04C20">
        <w:rPr>
          <w:sz w:val="26"/>
          <w:szCs w:val="26"/>
          <w:lang w:eastAsia="en-US"/>
        </w:rPr>
        <w:t xml:space="preserve"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Основная образовательная программа школы соответствует основным принципам государственной политики РФ в области образования. </w:t>
      </w:r>
      <w:proofErr w:type="gramStart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Как в части реализации ФГОС, так и ФКГС программа определяет содержание и организацию образовательного процесса на уровнях </w:t>
      </w:r>
      <w:r w:rsidR="00C424C2" w:rsidRPr="00C04C20">
        <w:rPr>
          <w:rFonts w:ascii="Times New Roman" w:eastAsia="Times New Roman" w:hAnsi="Times New Roman" w:cs="Times New Roman"/>
          <w:sz w:val="26"/>
          <w:szCs w:val="26"/>
        </w:rPr>
        <w:t xml:space="preserve">дошкольного,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начального, основного общего, среднего общего образования и направлена на формирование общей культуры, духовно-нравственное,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Образовательная программа школы ориентирована на осуществление образовательной подготовки учащихся разных уровней развития, состояния здоровья, способностей и потребностей. Это отражено в различных видах учебных планов, а также в общеобразовательных и адаптированных рабочих программах.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Используемые образовательные программы предусматривают решение следующих задач: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обеспечение глубины и прочности усвоения учебного материала с целью снижения перегрузки учащихся за счёт сбалансированности содержания курсов;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формирование устойчивого познавательного интереса к освоению предметов образовательных областей.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Решение этих задач обеспечивается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введением элективных курсов;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преемственностью между начальной и основной, основной и средней школами с учётом интересов школьников при выборе путей реализации способностей;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диагностикой достигаемых образовательных результатов. Структура и содержание основной образовательной </w:t>
      </w:r>
      <w:proofErr w:type="gramStart"/>
      <w:r w:rsidRPr="00C04C20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в общем и рабочих программ в частности выдержана в свете требований ФГОС и ФКГС. Однако есть вопросы, решение которых требует комплексного подхода: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различия в количестве часов в учебных планах для общеобразовательных и специальных коррекционных классов создают проблемы в организации обучения учащихся общеобразовательных классов, имеющих ОВЗ; </w:t>
      </w:r>
    </w:p>
    <w:p w:rsidR="00562C75" w:rsidRDefault="00562C75" w:rsidP="009A3DF2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Информационное и материально-техническое оснащение образовательного учреждения</w:t>
      </w:r>
      <w:r w:rsidR="009A3D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(дошкольное образование)</w:t>
      </w:r>
    </w:p>
    <w:p w:rsidR="009A3DF2" w:rsidRPr="00C04C20" w:rsidRDefault="009A3DF2" w:rsidP="009A3DF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Библиотечный фонд дошкольного образования располагается в методическом кабинете.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A3DF2">
        <w:rPr>
          <w:sz w:val="26"/>
          <w:szCs w:val="26"/>
        </w:rPr>
        <w:t>чебно-методический компле</w:t>
      </w:r>
      <w:proofErr w:type="gramStart"/>
      <w:r w:rsidRPr="009A3DF2">
        <w:rPr>
          <w:sz w:val="26"/>
          <w:szCs w:val="26"/>
        </w:rPr>
        <w:t>кт к пр</w:t>
      </w:r>
      <w:proofErr w:type="gramEnd"/>
      <w:r w:rsidRPr="009A3DF2">
        <w:rPr>
          <w:sz w:val="26"/>
          <w:szCs w:val="26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>
        <w:rPr>
          <w:sz w:val="26"/>
          <w:szCs w:val="26"/>
        </w:rPr>
        <w:t>Н</w:t>
      </w:r>
      <w:r w:rsidRPr="009A3DF2">
        <w:rPr>
          <w:sz w:val="26"/>
          <w:szCs w:val="26"/>
        </w:rPr>
        <w:t>аглядно-дидактические пособия: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серии «Мир в картинках», «Рассказы по картинкам», «Расскажите детям о…», «Играем в сказку», «Грамматика в картинках», Искусство детям»;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картины для рассматривания, плакаты;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lastRenderedPageBreak/>
        <w:t>− комплексы для оформления родительских уголков;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 xml:space="preserve">− рабочие тетради для </w:t>
      </w:r>
      <w:proofErr w:type="gramStart"/>
      <w:r w:rsidRPr="009A3DF2">
        <w:rPr>
          <w:sz w:val="26"/>
          <w:szCs w:val="26"/>
        </w:rPr>
        <w:t>обучающихся</w:t>
      </w:r>
      <w:proofErr w:type="gramEnd"/>
      <w:r w:rsidRPr="009A3DF2">
        <w:rPr>
          <w:sz w:val="26"/>
          <w:szCs w:val="26"/>
        </w:rPr>
        <w:t>.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Информационное обеспечение дошкольных гру</w:t>
      </w:r>
      <w:proofErr w:type="gramStart"/>
      <w:r w:rsidRPr="009A3DF2">
        <w:rPr>
          <w:sz w:val="26"/>
          <w:szCs w:val="26"/>
        </w:rPr>
        <w:t>пп вкл</w:t>
      </w:r>
      <w:proofErr w:type="gramEnd"/>
      <w:r w:rsidRPr="009A3DF2">
        <w:rPr>
          <w:sz w:val="26"/>
          <w:szCs w:val="26"/>
        </w:rPr>
        <w:t>ючает: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 xml:space="preserve">− информационно-телекоммуникационное оборудование </w:t>
      </w:r>
      <w:proofErr w:type="gramStart"/>
      <w:r w:rsidRPr="009A3DF2">
        <w:rPr>
          <w:sz w:val="26"/>
          <w:szCs w:val="26"/>
        </w:rPr>
        <w:t>–в</w:t>
      </w:r>
      <w:proofErr w:type="gramEnd"/>
      <w:r w:rsidRPr="009A3DF2">
        <w:rPr>
          <w:sz w:val="26"/>
          <w:szCs w:val="26"/>
        </w:rPr>
        <w:t xml:space="preserve"> наличии имеется 1 компьютер, 1 принтер, 1 DVD-плеер, 1 проектор мультимедиа;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 xml:space="preserve">− программное обеспечение – позволяет работать с текстовыми редакторами, </w:t>
      </w:r>
      <w:proofErr w:type="spellStart"/>
      <w:r w:rsidRPr="009A3DF2">
        <w:rPr>
          <w:sz w:val="26"/>
          <w:szCs w:val="26"/>
        </w:rPr>
        <w:t>интернет-ресурсами</w:t>
      </w:r>
      <w:proofErr w:type="spellEnd"/>
      <w:r w:rsidRPr="009A3DF2">
        <w:rPr>
          <w:sz w:val="26"/>
          <w:szCs w:val="26"/>
        </w:rPr>
        <w:t>, фото-, видеоматериалами, графическими редакторами.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В дошкольных группах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В дошкольных группах сформирована материально-техническая база для реализации образовательных программ, жизнеобеспечения и развития детей. Оборудованы помещения: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групповые помещения – 2;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кабинет заведующего – 1;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методический кабинет – 1;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пищеблок – 1;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прачечная – 1;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медицинский кабинет – 1;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9A3DF2" w:rsidRPr="00C04C20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Материально-техническое состояние дошкольных групп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9A3DF2" w:rsidRDefault="009A3DF2" w:rsidP="009A3DF2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Информационное и материально-техническое оснащение образовательного учреждения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(начальное, основное и среднее образование)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7"/>
        <w:gridCol w:w="9158"/>
        <w:gridCol w:w="4903"/>
      </w:tblGrid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Наличие специализированных кабинетов, помещений для реализации рабочих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программ и воспитательной деятельности: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начальных классов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русского языка и литературы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математики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истории и обществознания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физики, информатики и ИКТ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химии, биологии (естествознания), географии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иностранного языка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обслуживающего труда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технического труда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лабораторий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библиотеки /читального зала  /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спортивного зала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раздевалки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тренажерного зала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Наличие помещений для организации образовательного процесса обучающихся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1-х классов: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учебных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игровых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Информационно-техническое оснащение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компьютерных классов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компьютеров: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стационарные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Ноутбук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Lenovo</w:t>
            </w:r>
            <w:proofErr w:type="spellEnd"/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Apple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MacBook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начальной школы)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Моноблоки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кабинетов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мультимедийной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техникой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 выходом в Интернет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Интерактивные доски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Подключение к сети Интернет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ADSL-модем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локальной сети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сайта образовательного учреждения в сети Интернет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библиотечно-информационными ресурсами: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7534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учебники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информационная и справочная литература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художественная литература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методическая литература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медицинского кабинета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Наличие специализированных помещений для организации питания  в общеобразовательном учреждении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буфет-раздаточной</w:t>
            </w:r>
            <w:proofErr w:type="spellEnd"/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40 посадочных мест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62C75" w:rsidRPr="00C04C20" w:rsidRDefault="00562C75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Библиотечно-информационное оснащение образовательного процесса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61"/>
        <w:gridCol w:w="4857"/>
      </w:tblGrid>
      <w:tr w:rsidR="00562C75" w:rsidRPr="00C04C20" w:rsidTr="00562C75">
        <w:trPr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7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Книжный фонд</w:t>
            </w:r>
          </w:p>
        </w:tc>
        <w:tc>
          <w:tcPr>
            <w:tcW w:w="157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753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учебников</w:t>
            </w: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 </w:t>
            </w:r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 библиотечном фонде</w:t>
            </w:r>
          </w:p>
        </w:tc>
        <w:tc>
          <w:tcPr>
            <w:tcW w:w="157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89%</w:t>
            </w:r>
          </w:p>
        </w:tc>
      </w:tr>
      <w:tr w:rsidR="00562C75" w:rsidRPr="00C04C20" w:rsidTr="00562C75">
        <w:trPr>
          <w:trHeight w:val="242"/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методических пособий</w:t>
            </w: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 </w:t>
            </w:r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 библиотечном фонде</w:t>
            </w:r>
          </w:p>
        </w:tc>
        <w:tc>
          <w:tcPr>
            <w:tcW w:w="157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3%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подписных изданий</w:t>
            </w:r>
          </w:p>
        </w:tc>
        <w:tc>
          <w:tcPr>
            <w:tcW w:w="157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9C13B7" w:rsidRPr="00C04C20" w:rsidRDefault="009C13B7" w:rsidP="00C04C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9C13B7" w:rsidRPr="00C04C20" w:rsidRDefault="009C13B7" w:rsidP="00C04C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04C20">
        <w:rPr>
          <w:rFonts w:ascii="Times New Roman" w:hAnsi="Times New Roman" w:cs="Times New Roman"/>
          <w:i/>
          <w:sz w:val="26"/>
          <w:szCs w:val="26"/>
          <w:u w:val="single"/>
        </w:rPr>
        <w:t>Общешкольное оснащение</w:t>
      </w:r>
    </w:p>
    <w:p w:rsidR="009C13B7" w:rsidRPr="00C04C20" w:rsidRDefault="009C13B7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4C20">
        <w:rPr>
          <w:rFonts w:ascii="Times New Roman" w:hAnsi="Times New Roman" w:cs="Times New Roman"/>
          <w:sz w:val="26"/>
          <w:szCs w:val="26"/>
        </w:rPr>
        <w:t xml:space="preserve">(к нему относится оборудование, не закрепленное за предметными кабинетами, использующееся в многопредметных и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надпредметных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проектах, создании единой информационной сети и управлении образовательным учреждением и пр.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К данному оборудованию в большей степени относятся средства ИКТ, позволяющие производить сбор, хранение, обработку информации, а также обеспечивать её представление, распространение и управление.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4697"/>
        <w:gridCol w:w="3657"/>
        <w:gridCol w:w="2773"/>
      </w:tblGrid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left="120"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В наличии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Необходимо</w:t>
            </w: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Административная зона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 – 3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МФУ – 2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Принтер (</w:t>
            </w:r>
            <w:proofErr w:type="spellStart"/>
            <w:r w:rsidRPr="00C04C20">
              <w:rPr>
                <w:sz w:val="26"/>
                <w:szCs w:val="26"/>
              </w:rPr>
              <w:t>цв</w:t>
            </w:r>
            <w:proofErr w:type="spellEnd"/>
            <w:r w:rsidRPr="00C04C20">
              <w:rPr>
                <w:sz w:val="26"/>
                <w:szCs w:val="26"/>
              </w:rPr>
              <w:t xml:space="preserve">.) – 1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Фотоаппарат – 1 шт.</w:t>
            </w:r>
            <w:r w:rsidRPr="00C04C20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Учительская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Компьютер – 2 шт.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Принтер – 1 шт.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Холл школы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Мультимедиакабинет</w:t>
            </w:r>
            <w:proofErr w:type="spellEnd"/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Компьютер – 10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Проектор – 1 шт.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МФУ – 1 шт.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Необходима замена устаревших компьютеров</w:t>
            </w: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Компьютер – 1 шт.</w:t>
            </w:r>
          </w:p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МФУ – 1 шт.</w:t>
            </w: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 – 1 шт. </w:t>
            </w:r>
          </w:p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Принтер – 1 шт.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Кабинет медсестры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171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Компьютер – 1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Принтер – 2 шт.</w:t>
            </w:r>
          </w:p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60C" w:rsidRPr="00C04C20" w:rsidTr="00444F9D">
        <w:tc>
          <w:tcPr>
            <w:tcW w:w="1437" w:type="pct"/>
          </w:tcPr>
          <w:p w:rsidR="0054560C" w:rsidRPr="00C04C20" w:rsidRDefault="0054560C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pct"/>
          </w:tcPr>
          <w:p w:rsidR="0054560C" w:rsidRPr="00C04C20" w:rsidRDefault="0054560C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171" w:type="pct"/>
          </w:tcPr>
          <w:p w:rsidR="0054560C" w:rsidRPr="00C04C20" w:rsidRDefault="0054560C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888" w:type="pct"/>
          </w:tcPr>
          <w:p w:rsidR="0054560C" w:rsidRPr="00C04C20" w:rsidRDefault="0054560C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60C" w:rsidRPr="00C04C20" w:rsidTr="00444F9D">
        <w:tc>
          <w:tcPr>
            <w:tcW w:w="1437" w:type="pct"/>
          </w:tcPr>
          <w:p w:rsidR="0054560C" w:rsidRPr="00C04C20" w:rsidRDefault="0054560C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pct"/>
          </w:tcPr>
          <w:p w:rsidR="0054560C" w:rsidRPr="00C04C20" w:rsidRDefault="0054560C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171" w:type="pct"/>
          </w:tcPr>
          <w:p w:rsidR="0054560C" w:rsidRPr="00C04C20" w:rsidRDefault="0054560C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888" w:type="pct"/>
          </w:tcPr>
          <w:p w:rsidR="0054560C" w:rsidRPr="00C04C20" w:rsidRDefault="0054560C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13B7" w:rsidRPr="00C04C20" w:rsidRDefault="009C13B7" w:rsidP="00C04C20">
      <w:pPr>
        <w:pStyle w:val="Bodytext70"/>
        <w:shd w:val="clear" w:color="auto" w:fill="auto"/>
        <w:spacing w:line="240" w:lineRule="auto"/>
        <w:ind w:left="120" w:right="-2"/>
        <w:rPr>
          <w:rFonts w:cs="Times New Roman"/>
          <w:sz w:val="26"/>
          <w:szCs w:val="26"/>
          <w:u w:val="single"/>
        </w:rPr>
      </w:pPr>
      <w:r w:rsidRPr="00C04C20">
        <w:rPr>
          <w:rFonts w:cs="Times New Roman"/>
          <w:sz w:val="26"/>
          <w:szCs w:val="26"/>
          <w:u w:val="single"/>
        </w:rPr>
        <w:t>Оснащение предметных кабинетов</w:t>
      </w:r>
    </w:p>
    <w:p w:rsidR="009C13B7" w:rsidRPr="00C04C20" w:rsidRDefault="009C13B7" w:rsidP="00C04C20">
      <w:pPr>
        <w:spacing w:after="0" w:line="240" w:lineRule="auto"/>
        <w:ind w:left="120" w:right="-2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(к нему относятся автоматизированные рабочие места педагогов и обучающихся, а также наборы традиционной учебной техники для обеспечения образовательного процесса.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2"/>
        <w:gridCol w:w="5580"/>
        <w:gridCol w:w="3835"/>
        <w:gridCol w:w="2567"/>
      </w:tblGrid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Кабинеты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Необходимо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Начальная школа (группы продлённого дня)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. № 2.3, 2.4, 2.5, 2.6)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Ноутбуки – 2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Проекторы – 2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Интерактивные доски – 2 шт.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proofErr w:type="spellStart"/>
            <w:proofErr w:type="gramStart"/>
            <w:r w:rsidRPr="00C04C20">
              <w:rPr>
                <w:sz w:val="26"/>
                <w:szCs w:val="26"/>
              </w:rPr>
              <w:t>Документ-камеры</w:t>
            </w:r>
            <w:proofErr w:type="spellEnd"/>
            <w:proofErr w:type="gramEnd"/>
            <w:r w:rsidRPr="00C04C20">
              <w:rPr>
                <w:sz w:val="26"/>
                <w:szCs w:val="26"/>
              </w:rPr>
              <w:t xml:space="preserve"> – 2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Принтер – 1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МФУ – 1 шт.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Магнитофон – 1 шт.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Телевизор – 1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Кабинет лингвистики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. № 1.1)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Моноблок - 1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Проектор - 1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Интерактивная доска - 1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камера - 1 шт.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Комплект системы голосования – 1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Принтер  – 1 шт.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Лингафонный кабинет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Кабинет математики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. № 1.6)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Компьютер - 1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Проектор - 1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Интерактивная доска - 1 шт.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МФУ - 1 шт.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Документ- камера - 1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Кабинет истории и обществознания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 № 1.4.)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lastRenderedPageBreak/>
              <w:t xml:space="preserve">Ноутбук - 1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Телевизор - 1 шт. 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МФУ - 1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 физики и информатики (№ 1.5)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Ноутбуки – 10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МФУ – 1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Проектор – 1 шт.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Требуется замена устаревшего оборудования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Кабинет биологии и географии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(№ 1.2)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 - 1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Телевизор - 1 шт. МФУ - 1 шт.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Документ-камера – 1 </w:t>
            </w:r>
            <w:proofErr w:type="spellStart"/>
            <w:proofErr w:type="gram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Микроскоп с цифровой камерой – 1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Микроскопы обычные – 10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Кабинет химии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(№ 1.3)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Компьютер – 1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Замена компьютера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Проектор – 1 шт. 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Экран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МФУ – 1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Кабинет технологии для девочек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(№ 2.1)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Компьютер – 1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Магнитофон – 1 шт.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Швейные машины – 2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Проектор – 1 шт.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Экран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Швейная</w:t>
            </w:r>
            <w:proofErr w:type="gram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машины – 5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Мастерская для мальчиков (№ 2.2)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Требуется обновление оборудования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 –1 шт. </w:t>
            </w:r>
          </w:p>
          <w:p w:rsidR="009C13B7" w:rsidRPr="00C04C20" w:rsidRDefault="009C13B7" w:rsidP="00C04C20">
            <w:pPr>
              <w:pStyle w:val="Bodytext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Принтер - 1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560C" w:rsidRPr="00C04C20" w:rsidRDefault="0054560C" w:rsidP="00C04C2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ab/>
        <w:t xml:space="preserve">Данные о состоянии материально-технической базы позволяют сделать заключение об удовлетворительном материально-техническом оснащении, а также методическом и кадровом обеспечении учебного процесса. 100 % обучающихся школы и воспитанников дошкольных групп своевременно обеспечены учебниками и учебными пособиями; дети и учителя имеют возможность работать с подписными изданиями. </w:t>
      </w:r>
    </w:p>
    <w:p w:rsidR="009C13B7" w:rsidRPr="00C04C20" w:rsidRDefault="0054560C" w:rsidP="009A3DF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ab/>
      </w:r>
    </w:p>
    <w:p w:rsidR="00562C75" w:rsidRPr="00C04C20" w:rsidRDefault="000F19F1" w:rsidP="00C04C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Раздел 3</w:t>
      </w:r>
      <w:r w:rsidR="00562C75"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 СВЕДЕНИЯ О СОСТАВЕ И КВАЛИФИКАЦИИ АДМИНИСТРАТИВНЫХ И ПЕДАГОГИЧЕСКИХ КАДРОВ</w:t>
      </w:r>
    </w:p>
    <w:p w:rsidR="00562C75" w:rsidRPr="00C04C20" w:rsidRDefault="00562C75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3.1. Сведения об административных работниках.</w:t>
      </w: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383"/>
        <w:gridCol w:w="3098"/>
        <w:gridCol w:w="2482"/>
        <w:gridCol w:w="1313"/>
        <w:gridCol w:w="2425"/>
        <w:gridCol w:w="3707"/>
      </w:tblGrid>
      <w:tr w:rsidR="00562C75" w:rsidRPr="00C04C20" w:rsidTr="00366FB6">
        <w:trPr>
          <w:trHeight w:val="493"/>
          <w:tblCellSpacing w:w="0" w:type="dxa"/>
        </w:trPr>
        <w:tc>
          <w:tcPr>
            <w:tcW w:w="773" w:type="pct"/>
            <w:vMerge w:val="restar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005" w:type="pct"/>
            <w:vMerge w:val="restar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805" w:type="pct"/>
            <w:vMerge w:val="restar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3" w:type="pct"/>
            <w:gridSpan w:val="2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Стаж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 работы</w:t>
            </w:r>
          </w:p>
        </w:tc>
        <w:tc>
          <w:tcPr>
            <w:tcW w:w="1203" w:type="pct"/>
            <w:vMerge w:val="restar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Квалификационная категория по административной работе</w:t>
            </w:r>
          </w:p>
        </w:tc>
      </w:tr>
      <w:tr w:rsidR="00562C75" w:rsidRPr="00C04C20" w:rsidTr="00366FB6">
        <w:trPr>
          <w:trHeight w:val="851"/>
          <w:tblCellSpacing w:w="0" w:type="dxa"/>
        </w:trPr>
        <w:tc>
          <w:tcPr>
            <w:tcW w:w="773" w:type="pct"/>
            <w:vMerge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</w:p>
        </w:tc>
        <w:tc>
          <w:tcPr>
            <w:tcW w:w="787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 данной организации</w:t>
            </w:r>
          </w:p>
        </w:tc>
        <w:tc>
          <w:tcPr>
            <w:tcW w:w="1203" w:type="pct"/>
            <w:vMerge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DAF" w:rsidRPr="00C04C20" w:rsidTr="00366FB6">
        <w:trPr>
          <w:tblCellSpacing w:w="0" w:type="dxa"/>
        </w:trPr>
        <w:tc>
          <w:tcPr>
            <w:tcW w:w="773" w:type="pct"/>
            <w:vAlign w:val="center"/>
            <w:hideMark/>
          </w:tcPr>
          <w:p w:rsidR="002F2DAF" w:rsidRPr="00C04C20" w:rsidRDefault="002F2DAF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005" w:type="pct"/>
            <w:vAlign w:val="center"/>
            <w:hideMark/>
          </w:tcPr>
          <w:p w:rsidR="002F2DAF" w:rsidRPr="00C04C20" w:rsidRDefault="002F2DAF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Белова Надежда Владиславовна</w:t>
            </w:r>
          </w:p>
        </w:tc>
        <w:tc>
          <w:tcPr>
            <w:tcW w:w="805" w:type="pct"/>
            <w:vAlign w:val="center"/>
            <w:hideMark/>
          </w:tcPr>
          <w:p w:rsidR="002F2DAF" w:rsidRPr="00C04C20" w:rsidRDefault="002F2DAF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  <w:p w:rsidR="002F2DAF" w:rsidRPr="00C04C20" w:rsidRDefault="002F2DAF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2F2DAF" w:rsidRPr="00C04C20" w:rsidRDefault="002F2DAF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87" w:type="pct"/>
            <w:vAlign w:val="center"/>
            <w:hideMark/>
          </w:tcPr>
          <w:p w:rsidR="002F2DAF" w:rsidRPr="00C04C20" w:rsidRDefault="002F2DAF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26л.</w:t>
            </w:r>
          </w:p>
        </w:tc>
        <w:tc>
          <w:tcPr>
            <w:tcW w:w="1203" w:type="pct"/>
            <w:vAlign w:val="center"/>
            <w:hideMark/>
          </w:tcPr>
          <w:p w:rsidR="002F2DAF" w:rsidRPr="00C04C20" w:rsidRDefault="002F2DAF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соотвествие</w:t>
            </w:r>
            <w:proofErr w:type="spellEnd"/>
          </w:p>
        </w:tc>
      </w:tr>
      <w:tr w:rsidR="00562C75" w:rsidRPr="00C04C20" w:rsidTr="00366FB6">
        <w:trPr>
          <w:tblCellSpacing w:w="0" w:type="dxa"/>
        </w:trPr>
        <w:tc>
          <w:tcPr>
            <w:tcW w:w="773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директора по УВР</w:t>
            </w:r>
          </w:p>
        </w:tc>
        <w:tc>
          <w:tcPr>
            <w:tcW w:w="1005" w:type="pct"/>
            <w:vAlign w:val="center"/>
            <w:hideMark/>
          </w:tcPr>
          <w:p w:rsidR="00562C75" w:rsidRPr="00C04C20" w:rsidRDefault="002F2DAF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Павлова Оксана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Алимгазымовна</w:t>
            </w:r>
            <w:proofErr w:type="spellEnd"/>
          </w:p>
        </w:tc>
        <w:tc>
          <w:tcPr>
            <w:tcW w:w="80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Высшее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6" w:type="pct"/>
            <w:vAlign w:val="center"/>
            <w:hideMark/>
          </w:tcPr>
          <w:p w:rsidR="00562C75" w:rsidRPr="00C04C20" w:rsidRDefault="00585DFE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787" w:type="pct"/>
            <w:vAlign w:val="center"/>
            <w:hideMark/>
          </w:tcPr>
          <w:p w:rsidR="00562C75" w:rsidRPr="00C04C20" w:rsidRDefault="00585DFE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03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2C75" w:rsidRPr="00C04C20" w:rsidTr="00366FB6">
        <w:trPr>
          <w:tblCellSpacing w:w="0" w:type="dxa"/>
        </w:trPr>
        <w:tc>
          <w:tcPr>
            <w:tcW w:w="773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директора по ВР</w:t>
            </w:r>
          </w:p>
        </w:tc>
        <w:tc>
          <w:tcPr>
            <w:tcW w:w="1005" w:type="pct"/>
            <w:vAlign w:val="center"/>
            <w:hideMark/>
          </w:tcPr>
          <w:p w:rsidR="00562C75" w:rsidRPr="00C04C20" w:rsidRDefault="002F2DAF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Носырина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80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562C75" w:rsidRPr="00C04C20" w:rsidRDefault="00585DFE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87" w:type="pct"/>
            <w:vAlign w:val="center"/>
            <w:hideMark/>
          </w:tcPr>
          <w:p w:rsidR="00562C75" w:rsidRPr="00C04C20" w:rsidRDefault="00585DFE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3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6FB6" w:rsidRPr="00C04C20" w:rsidTr="00366FB6">
        <w:trPr>
          <w:tblCellSpacing w:w="0" w:type="dxa"/>
        </w:trPr>
        <w:tc>
          <w:tcPr>
            <w:tcW w:w="773" w:type="pct"/>
            <w:vAlign w:val="center"/>
            <w:hideMark/>
          </w:tcPr>
          <w:p w:rsidR="00366FB6" w:rsidRPr="00C04C20" w:rsidRDefault="00366FB6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</w:t>
            </w:r>
          </w:p>
        </w:tc>
        <w:tc>
          <w:tcPr>
            <w:tcW w:w="1005" w:type="pct"/>
            <w:vAlign w:val="center"/>
            <w:hideMark/>
          </w:tcPr>
          <w:p w:rsidR="00366FB6" w:rsidRPr="00C04C20" w:rsidRDefault="00366FB6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Асекритова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Борисовна</w:t>
            </w:r>
          </w:p>
        </w:tc>
        <w:tc>
          <w:tcPr>
            <w:tcW w:w="805" w:type="pct"/>
            <w:vAlign w:val="center"/>
            <w:hideMark/>
          </w:tcPr>
          <w:p w:rsidR="00366FB6" w:rsidRPr="00C04C20" w:rsidRDefault="00366FB6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426" w:type="pct"/>
            <w:vAlign w:val="center"/>
            <w:hideMark/>
          </w:tcPr>
          <w:p w:rsidR="00366FB6" w:rsidRPr="00C04C20" w:rsidRDefault="00366FB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87" w:type="pct"/>
            <w:vAlign w:val="center"/>
            <w:hideMark/>
          </w:tcPr>
          <w:p w:rsidR="00366FB6" w:rsidRPr="00C04C20" w:rsidRDefault="00366FB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3" w:type="pct"/>
            <w:vAlign w:val="center"/>
            <w:hideMark/>
          </w:tcPr>
          <w:p w:rsidR="00366FB6" w:rsidRPr="00C04C20" w:rsidRDefault="00366FB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62C75" w:rsidRPr="00C04C20" w:rsidRDefault="00562C75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62C75" w:rsidRPr="00C04C20" w:rsidRDefault="00562C75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3.2. Сведения о педагогических работниках (включая административных и других работников,</w:t>
      </w:r>
      <w:r w:rsidR="00366FB6"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 ведущих педагогическую деятельность)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6"/>
        <w:gridCol w:w="4728"/>
      </w:tblGrid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работников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A3DF2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Административный персонал</w:t>
            </w:r>
          </w:p>
        </w:tc>
        <w:tc>
          <w:tcPr>
            <w:tcW w:w="1514" w:type="pct"/>
          </w:tcPr>
          <w:p w:rsidR="009C13B7" w:rsidRPr="00C04C20" w:rsidRDefault="0054560C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 библиотекой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Учитель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</w:tr>
      <w:tr w:rsidR="00366FB6" w:rsidRPr="00C04C20" w:rsidTr="00444F9D">
        <w:tc>
          <w:tcPr>
            <w:tcW w:w="3486" w:type="pct"/>
          </w:tcPr>
          <w:p w:rsidR="00366FB6" w:rsidRPr="00C04C20" w:rsidRDefault="00366FB6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Воспитатель </w:t>
            </w:r>
          </w:p>
        </w:tc>
        <w:tc>
          <w:tcPr>
            <w:tcW w:w="1514" w:type="pct"/>
          </w:tcPr>
          <w:p w:rsidR="00366FB6" w:rsidRPr="00C04C20" w:rsidRDefault="00366FB6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 имеют </w:t>
            </w:r>
            <w:r w:rsidRPr="00C04C2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образование: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высшее педагогическое</w:t>
            </w:r>
          </w:p>
        </w:tc>
        <w:tc>
          <w:tcPr>
            <w:tcW w:w="1514" w:type="pct"/>
          </w:tcPr>
          <w:p w:rsidR="009C13B7" w:rsidRPr="00C04C20" w:rsidRDefault="0054560C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среднее специальное педагогическое</w:t>
            </w:r>
          </w:p>
        </w:tc>
        <w:tc>
          <w:tcPr>
            <w:tcW w:w="1514" w:type="pct"/>
          </w:tcPr>
          <w:p w:rsidR="009C13B7" w:rsidRPr="00C04C20" w:rsidRDefault="0054560C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начальное профессиональное</w:t>
            </w:r>
          </w:p>
        </w:tc>
        <w:tc>
          <w:tcPr>
            <w:tcW w:w="1514" w:type="pct"/>
          </w:tcPr>
          <w:p w:rsidR="009C13B7" w:rsidRPr="00C04C20" w:rsidRDefault="0054560C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имеют квалификационные категории: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высшую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первую</w:t>
            </w:r>
          </w:p>
        </w:tc>
        <w:tc>
          <w:tcPr>
            <w:tcW w:w="1514" w:type="pct"/>
          </w:tcPr>
          <w:p w:rsidR="009C13B7" w:rsidRPr="00C04C20" w:rsidRDefault="0054560C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не имеют категории</w:t>
            </w:r>
          </w:p>
        </w:tc>
        <w:tc>
          <w:tcPr>
            <w:tcW w:w="1514" w:type="pct"/>
          </w:tcPr>
          <w:p w:rsidR="009C13B7" w:rsidRPr="00C04C20" w:rsidRDefault="0054560C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молодой специалист</w:t>
            </w:r>
          </w:p>
        </w:tc>
        <w:tc>
          <w:tcPr>
            <w:tcW w:w="1514" w:type="pct"/>
          </w:tcPr>
          <w:p w:rsidR="009C13B7" w:rsidRPr="00C04C20" w:rsidRDefault="0054560C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имеют почётные звания: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«Отличник народного просвещения»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«Почётный работник общего образования»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«Заслуженный учитель Российской Федерации»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Имеют </w:t>
            </w:r>
            <w:r w:rsidRPr="00C04C2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стаж работы: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0 – 5 лет</w:t>
            </w:r>
          </w:p>
        </w:tc>
        <w:tc>
          <w:tcPr>
            <w:tcW w:w="1514" w:type="pct"/>
          </w:tcPr>
          <w:p w:rsidR="009C13B7" w:rsidRPr="00C04C20" w:rsidRDefault="0054560C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5-10 лет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10-20 лет</w:t>
            </w:r>
          </w:p>
        </w:tc>
        <w:tc>
          <w:tcPr>
            <w:tcW w:w="1514" w:type="pct"/>
          </w:tcPr>
          <w:p w:rsidR="009C13B7" w:rsidRPr="00C04C20" w:rsidRDefault="0054560C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Больше 20 лет</w:t>
            </w:r>
          </w:p>
        </w:tc>
        <w:tc>
          <w:tcPr>
            <w:tcW w:w="1514" w:type="pct"/>
          </w:tcPr>
          <w:p w:rsidR="009C13B7" w:rsidRPr="00C04C20" w:rsidRDefault="0054560C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</w:tbl>
    <w:p w:rsidR="00225038" w:rsidRPr="00C04C20" w:rsidRDefault="00225038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19F1" w:rsidRPr="00C04C20" w:rsidRDefault="000F19F1" w:rsidP="00C04C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4. РЕЗУЛЬТАТИВНОСТЬ РАБОТЫ ОБРАЗОВАТЕЛЬНОЙ ОРГАНИЗАЦИИ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C04C20">
        <w:rPr>
          <w:b/>
          <w:sz w:val="26"/>
          <w:szCs w:val="26"/>
        </w:rPr>
        <w:t>4.1. Дошкольное образование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04C20">
        <w:rPr>
          <w:sz w:val="26"/>
          <w:szCs w:val="26"/>
        </w:rPr>
        <w:lastRenderedPageBreak/>
        <w:t xml:space="preserve">Дошкольные группы </w:t>
      </w:r>
      <w:r w:rsidRPr="009A3DF2">
        <w:rPr>
          <w:sz w:val="26"/>
          <w:szCs w:val="26"/>
        </w:rPr>
        <w:t>посещают 24 воспитанника</w:t>
      </w:r>
      <w:r w:rsidRPr="00C04C20">
        <w:rPr>
          <w:sz w:val="26"/>
          <w:szCs w:val="26"/>
        </w:rPr>
        <w:t xml:space="preserve"> в возрасте от 2 до 7 лет. В д</w:t>
      </w:r>
      <w:r w:rsidR="009A3DF2">
        <w:rPr>
          <w:sz w:val="26"/>
          <w:szCs w:val="26"/>
        </w:rPr>
        <w:t>ошкольных группах сформировано 2</w:t>
      </w:r>
      <w:r w:rsidRPr="00C04C20">
        <w:rPr>
          <w:sz w:val="26"/>
          <w:szCs w:val="26"/>
        </w:rPr>
        <w:t xml:space="preserve"> группы </w:t>
      </w:r>
      <w:proofErr w:type="spellStart"/>
      <w:r w:rsidRPr="00C04C20">
        <w:rPr>
          <w:sz w:val="26"/>
          <w:szCs w:val="26"/>
        </w:rPr>
        <w:t>общеразвивающей</w:t>
      </w:r>
      <w:proofErr w:type="spellEnd"/>
      <w:r w:rsidRPr="00C04C20">
        <w:rPr>
          <w:sz w:val="26"/>
          <w:szCs w:val="26"/>
        </w:rPr>
        <w:t xml:space="preserve"> направленности. Из них:</w:t>
      </w:r>
    </w:p>
    <w:p w:rsidR="00C424C2" w:rsidRPr="009A3DF2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04C20">
        <w:rPr>
          <w:sz w:val="26"/>
          <w:szCs w:val="26"/>
        </w:rPr>
        <w:t xml:space="preserve">− 1 младшая разновозрастная группа – </w:t>
      </w:r>
      <w:r w:rsidR="009A3DF2">
        <w:rPr>
          <w:sz w:val="26"/>
          <w:szCs w:val="26"/>
        </w:rPr>
        <w:t>9</w:t>
      </w:r>
      <w:r w:rsidRPr="009A3DF2">
        <w:rPr>
          <w:sz w:val="26"/>
          <w:szCs w:val="26"/>
        </w:rPr>
        <w:t xml:space="preserve"> </w:t>
      </w:r>
      <w:r w:rsidR="009A3DF2">
        <w:rPr>
          <w:sz w:val="26"/>
          <w:szCs w:val="26"/>
        </w:rPr>
        <w:t>детей</w:t>
      </w:r>
      <w:r w:rsidRPr="009A3DF2">
        <w:rPr>
          <w:sz w:val="26"/>
          <w:szCs w:val="26"/>
        </w:rPr>
        <w:t>;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A3DF2">
        <w:rPr>
          <w:sz w:val="26"/>
          <w:szCs w:val="26"/>
        </w:rPr>
        <w:t xml:space="preserve">− 1 старшая разновозрастная группа – </w:t>
      </w:r>
      <w:r w:rsidR="009A3DF2">
        <w:rPr>
          <w:sz w:val="26"/>
          <w:szCs w:val="26"/>
        </w:rPr>
        <w:t>1</w:t>
      </w:r>
      <w:r w:rsidRPr="009A3DF2">
        <w:rPr>
          <w:sz w:val="26"/>
          <w:szCs w:val="26"/>
        </w:rPr>
        <w:t>5 детей;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04C20">
        <w:rPr>
          <w:sz w:val="26"/>
          <w:szCs w:val="26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04C20">
        <w:rPr>
          <w:sz w:val="26"/>
          <w:szCs w:val="26"/>
        </w:rPr>
        <w:t>− диагностические занятия (по каждому разделу программы);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04C20">
        <w:rPr>
          <w:sz w:val="26"/>
          <w:szCs w:val="26"/>
        </w:rPr>
        <w:t>− диагностические срезы</w:t>
      </w:r>
      <w:r w:rsidR="009A3DF2">
        <w:rPr>
          <w:sz w:val="26"/>
          <w:szCs w:val="26"/>
        </w:rPr>
        <w:t xml:space="preserve"> (сентябрь, май)</w:t>
      </w:r>
      <w:r w:rsidRPr="00C04C20">
        <w:rPr>
          <w:sz w:val="26"/>
          <w:szCs w:val="26"/>
        </w:rPr>
        <w:t>;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C04C20">
        <w:rPr>
          <w:sz w:val="26"/>
          <w:szCs w:val="26"/>
        </w:rPr>
        <w:t>− наблюдения, итоговые занятия.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C04C20">
        <w:rPr>
          <w:sz w:val="26"/>
          <w:szCs w:val="26"/>
        </w:rPr>
        <w:t xml:space="preserve">Разработаны диагностические карты освоения основной образовательной программы дошкольного образования (ООП </w:t>
      </w:r>
      <w:proofErr w:type="gramStart"/>
      <w:r w:rsidRPr="00C04C20">
        <w:rPr>
          <w:sz w:val="26"/>
          <w:szCs w:val="26"/>
        </w:rPr>
        <w:t>ДО</w:t>
      </w:r>
      <w:proofErr w:type="gramEnd"/>
      <w:r w:rsidRPr="00C04C20">
        <w:rPr>
          <w:sz w:val="26"/>
          <w:szCs w:val="26"/>
        </w:rPr>
        <w:t xml:space="preserve">) в каждой разновозрастной группе. Карты включают анализ уровня развития целевых ориентиров детского развития и качества освоения образовательных областей. Результаты качества освоения ООП </w:t>
      </w:r>
      <w:proofErr w:type="gramStart"/>
      <w:r w:rsidRPr="00C04C20">
        <w:rPr>
          <w:sz w:val="26"/>
          <w:szCs w:val="26"/>
        </w:rPr>
        <w:t>ДО</w:t>
      </w:r>
      <w:proofErr w:type="gramEnd"/>
      <w:r w:rsidRPr="00C04C20">
        <w:rPr>
          <w:sz w:val="26"/>
          <w:szCs w:val="26"/>
        </w:rPr>
        <w:t xml:space="preserve"> </w:t>
      </w:r>
      <w:proofErr w:type="gramStart"/>
      <w:r w:rsidRPr="00C04C20">
        <w:rPr>
          <w:sz w:val="26"/>
          <w:szCs w:val="26"/>
        </w:rPr>
        <w:t>на</w:t>
      </w:r>
      <w:proofErr w:type="gramEnd"/>
      <w:r w:rsidRPr="00C04C20">
        <w:rPr>
          <w:sz w:val="26"/>
          <w:szCs w:val="26"/>
        </w:rPr>
        <w:t xml:space="preserve"> конец 2017 года: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3"/>
        <w:gridCol w:w="829"/>
        <w:gridCol w:w="775"/>
        <w:gridCol w:w="656"/>
        <w:gridCol w:w="613"/>
        <w:gridCol w:w="900"/>
        <w:gridCol w:w="662"/>
        <w:gridCol w:w="656"/>
        <w:gridCol w:w="1873"/>
      </w:tblGrid>
      <w:tr w:rsidR="00C424C2" w:rsidRPr="00C04C20" w:rsidTr="0054560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развития </w:t>
            </w:r>
          </w:p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целевых ориентиров </w:t>
            </w:r>
          </w:p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C424C2" w:rsidRPr="00C04C20" w:rsidTr="0054560C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 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воспитанников 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пределе 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нормы</w:t>
            </w:r>
          </w:p>
        </w:tc>
      </w:tr>
      <w:tr w:rsidR="00C424C2" w:rsidRPr="00C04C20" w:rsidTr="0054560C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9A3DF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9A3DF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9A3DF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E87884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9A3DF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E87884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9A3DF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E87884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24C2" w:rsidRPr="00C04C20" w:rsidTr="005456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Качество освоения </w:t>
            </w:r>
          </w:p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 </w:t>
            </w:r>
          </w:p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9A3DF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9A3DF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9A3DF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E87884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9A3DF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E87884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9A3DF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E87884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424C2" w:rsidRPr="00E87884" w:rsidRDefault="00C424C2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 xml:space="preserve">Результаты педагогического анализа показывают преобладание детей </w:t>
      </w:r>
      <w:proofErr w:type="gramStart"/>
      <w:r w:rsidRPr="00E878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87884">
        <w:rPr>
          <w:rFonts w:ascii="Times New Roman" w:hAnsi="Times New Roman" w:cs="Times New Roman"/>
          <w:sz w:val="26"/>
          <w:szCs w:val="26"/>
        </w:rPr>
        <w:t xml:space="preserve"> средним уровнями развития при прогрессирующей динамике на конец учебного года, что говорит о результативности образовател</w:t>
      </w:r>
      <w:r w:rsidR="00E87884" w:rsidRPr="00E87884">
        <w:rPr>
          <w:rFonts w:ascii="Times New Roman" w:hAnsi="Times New Roman" w:cs="Times New Roman"/>
          <w:sz w:val="26"/>
          <w:szCs w:val="26"/>
        </w:rPr>
        <w:t>ьной деятельности</w:t>
      </w:r>
      <w:r w:rsidRPr="00E87884">
        <w:rPr>
          <w:rFonts w:ascii="Times New Roman" w:hAnsi="Times New Roman" w:cs="Times New Roman"/>
          <w:sz w:val="26"/>
          <w:szCs w:val="26"/>
        </w:rPr>
        <w:t>.</w:t>
      </w:r>
    </w:p>
    <w:p w:rsidR="00C424C2" w:rsidRPr="00E87884" w:rsidRDefault="00C04C20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ab/>
        <w:t>В</w:t>
      </w:r>
      <w:r w:rsidR="00366FB6" w:rsidRPr="00E87884">
        <w:rPr>
          <w:rFonts w:ascii="Times New Roman" w:hAnsi="Times New Roman" w:cs="Times New Roman"/>
          <w:sz w:val="26"/>
          <w:szCs w:val="26"/>
        </w:rPr>
        <w:t xml:space="preserve"> 2017</w:t>
      </w:r>
      <w:r w:rsidR="00C424C2" w:rsidRPr="00E87884">
        <w:rPr>
          <w:rFonts w:ascii="Times New Roman" w:hAnsi="Times New Roman" w:cs="Times New Roman"/>
          <w:sz w:val="26"/>
          <w:szCs w:val="26"/>
        </w:rPr>
        <w:t xml:space="preserve"> году проводился анализ состава семей воспитанников.</w:t>
      </w:r>
      <w:r w:rsidR="00366FB6" w:rsidRPr="00E878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4C2" w:rsidRPr="00E87884" w:rsidRDefault="00C424C2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5"/>
        <w:gridCol w:w="4608"/>
        <w:gridCol w:w="5021"/>
      </w:tblGrid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Процент от общего </w:t>
            </w:r>
          </w:p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количества семей </w:t>
            </w:r>
          </w:p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Неполная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Неполная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54560C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4C2" w:rsidRPr="00E87884" w:rsidRDefault="00C424C2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>Характеристика семей по количеству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1"/>
        <w:gridCol w:w="4676"/>
        <w:gridCol w:w="4977"/>
      </w:tblGrid>
      <w:tr w:rsidR="00C424C2" w:rsidRPr="00E87884" w:rsidTr="00E87884">
        <w:tc>
          <w:tcPr>
            <w:tcW w:w="1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детей в семье</w:t>
            </w:r>
          </w:p>
        </w:tc>
        <w:tc>
          <w:tcPr>
            <w:tcW w:w="1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Процент от общего </w:t>
            </w:r>
          </w:p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количества семей </w:t>
            </w:r>
          </w:p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C424C2" w:rsidRPr="00E87884" w:rsidTr="00E87884">
        <w:tc>
          <w:tcPr>
            <w:tcW w:w="1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Один ребенок</w:t>
            </w:r>
          </w:p>
        </w:tc>
        <w:tc>
          <w:tcPr>
            <w:tcW w:w="1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E87884">
        <w:tc>
          <w:tcPr>
            <w:tcW w:w="1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Два ребенка</w:t>
            </w:r>
          </w:p>
        </w:tc>
        <w:tc>
          <w:tcPr>
            <w:tcW w:w="1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E87884">
        <w:tc>
          <w:tcPr>
            <w:tcW w:w="1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Три ребенка и более</w:t>
            </w:r>
          </w:p>
        </w:tc>
        <w:tc>
          <w:tcPr>
            <w:tcW w:w="1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E87884">
        <w:tc>
          <w:tcPr>
            <w:tcW w:w="189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4C2" w:rsidRPr="00E87884" w:rsidRDefault="00C424C2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E87884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E87884">
        <w:rPr>
          <w:rFonts w:ascii="Times New Roman" w:hAnsi="Times New Roman" w:cs="Times New Roman"/>
          <w:sz w:val="26"/>
          <w:szCs w:val="26"/>
        </w:rPr>
        <w:t xml:space="preserve"> месяцы </w:t>
      </w:r>
      <w:r w:rsidR="00366FB6" w:rsidRPr="00E87884">
        <w:rPr>
          <w:rFonts w:ascii="Times New Roman" w:hAnsi="Times New Roman" w:cs="Times New Roman"/>
          <w:sz w:val="26"/>
          <w:szCs w:val="26"/>
        </w:rPr>
        <w:t>после зачисления в дошкольные группы</w:t>
      </w:r>
      <w:r w:rsidRPr="00E87884">
        <w:rPr>
          <w:rFonts w:ascii="Times New Roman" w:hAnsi="Times New Roman" w:cs="Times New Roman"/>
          <w:sz w:val="26"/>
          <w:szCs w:val="26"/>
        </w:rPr>
        <w:t>.</w:t>
      </w:r>
    </w:p>
    <w:p w:rsidR="005E7508" w:rsidRPr="00C04C20" w:rsidRDefault="005E7508" w:rsidP="00C04C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5DFE" w:rsidRPr="00C04C20" w:rsidRDefault="00585DFE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Динамика успеваемости  </w:t>
      </w:r>
      <w:proofErr w:type="gramStart"/>
      <w:r w:rsidRPr="00C04C2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с 2013/2014---2017-2018 учебные года</w:t>
      </w:r>
    </w:p>
    <w:p w:rsidR="00585DFE" w:rsidRPr="00C04C20" w:rsidRDefault="00585DFE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4"/>
        <w:tblW w:w="5000" w:type="pct"/>
        <w:tblLook w:val="04A0"/>
      </w:tblPr>
      <w:tblGrid>
        <w:gridCol w:w="1098"/>
        <w:gridCol w:w="5965"/>
        <w:gridCol w:w="1586"/>
        <w:gridCol w:w="1337"/>
        <w:gridCol w:w="1337"/>
        <w:gridCol w:w="1418"/>
        <w:gridCol w:w="2873"/>
      </w:tblGrid>
      <w:tr w:rsidR="00585DFE" w:rsidRPr="00C04C20" w:rsidTr="00585DFE">
        <w:tc>
          <w:tcPr>
            <w:tcW w:w="352" w:type="pct"/>
          </w:tcPr>
          <w:p w:rsidR="00585DFE" w:rsidRPr="00C04C20" w:rsidRDefault="00585DFE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910" w:type="pct"/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b/>
                <w:sz w:val="26"/>
                <w:szCs w:val="26"/>
              </w:rPr>
              <w:t>Информация</w:t>
            </w:r>
            <w:proofErr w:type="spellEnd"/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2014-2015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2015-2016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2016-2017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85DFE" w:rsidRPr="00C04C20" w:rsidRDefault="00C04C20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состоянию </w:t>
            </w:r>
            <w:proofErr w:type="gramStart"/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на конец</w:t>
            </w:r>
            <w:proofErr w:type="gramEnd"/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585DFE" w:rsidRPr="00C04C20">
              <w:rPr>
                <w:rFonts w:ascii="Times New Roman" w:hAnsi="Times New Roman"/>
                <w:sz w:val="26"/>
                <w:szCs w:val="26"/>
                <w:lang w:val="ru-RU"/>
              </w:rPr>
              <w:t>2017</w:t>
            </w: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</w:t>
            </w:r>
          </w:p>
        </w:tc>
      </w:tr>
      <w:tr w:rsidR="00585DFE" w:rsidRPr="00C04C20" w:rsidTr="00585DFE">
        <w:tc>
          <w:tcPr>
            <w:tcW w:w="352" w:type="pct"/>
          </w:tcPr>
          <w:p w:rsidR="00585DFE" w:rsidRPr="00C04C20" w:rsidRDefault="00585DFE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0" w:type="pct"/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аттестовано</w:t>
            </w:r>
            <w:proofErr w:type="spellEnd"/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85DFE" w:rsidRPr="00C04C20" w:rsidRDefault="00C04C20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84</w:t>
            </w:r>
            <w:r w:rsidR="00585DFE" w:rsidRPr="00C04C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585DFE" w:rsidRPr="00C04C20" w:rsidTr="00585DFE">
        <w:tc>
          <w:tcPr>
            <w:tcW w:w="352" w:type="pct"/>
          </w:tcPr>
          <w:p w:rsidR="00585DFE" w:rsidRPr="00C04C20" w:rsidRDefault="00585DFE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10" w:type="pct"/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Качество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знаний</w:t>
            </w:r>
            <w:proofErr w:type="spellEnd"/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29%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37%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34%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24%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</w:tr>
      <w:tr w:rsidR="00585DFE" w:rsidRPr="00C04C20" w:rsidTr="00585DFE">
        <w:tc>
          <w:tcPr>
            <w:tcW w:w="352" w:type="pct"/>
          </w:tcPr>
          <w:p w:rsidR="00585DFE" w:rsidRPr="00C04C20" w:rsidRDefault="00585DFE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10" w:type="pct"/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отличников</w:t>
            </w:r>
            <w:proofErr w:type="spellEnd"/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85DFE" w:rsidRPr="00C04C20" w:rsidTr="00585DFE">
        <w:tc>
          <w:tcPr>
            <w:tcW w:w="352" w:type="pct"/>
          </w:tcPr>
          <w:p w:rsidR="00585DFE" w:rsidRPr="00C04C20" w:rsidRDefault="00585DFE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10" w:type="pct"/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Закончили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«4» и «5»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585DFE" w:rsidRPr="00C04C20" w:rsidTr="00585DFE">
        <w:tc>
          <w:tcPr>
            <w:tcW w:w="352" w:type="pct"/>
          </w:tcPr>
          <w:p w:rsidR="00585DFE" w:rsidRPr="00C04C20" w:rsidRDefault="00585DFE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10" w:type="pct"/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Успеваемость</w:t>
            </w:r>
            <w:proofErr w:type="spellEnd"/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98%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97%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585DFE" w:rsidRPr="00C04C20" w:rsidTr="00585DFE">
        <w:tc>
          <w:tcPr>
            <w:tcW w:w="352" w:type="pct"/>
          </w:tcPr>
          <w:p w:rsidR="00585DFE" w:rsidRPr="00C04C20" w:rsidRDefault="00585DFE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10" w:type="pct"/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неуспевающих</w:t>
            </w:r>
            <w:proofErr w:type="spellEnd"/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85DFE" w:rsidRPr="00C04C20" w:rsidTr="00585DFE">
        <w:tc>
          <w:tcPr>
            <w:tcW w:w="352" w:type="pct"/>
          </w:tcPr>
          <w:p w:rsidR="00585DFE" w:rsidRPr="00C04C20" w:rsidRDefault="00585DFE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10" w:type="pct"/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Оставлены на повторный год обучения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85DFE" w:rsidRPr="00C04C20" w:rsidTr="00585DFE">
        <w:tc>
          <w:tcPr>
            <w:tcW w:w="352" w:type="pct"/>
          </w:tcPr>
          <w:p w:rsidR="00585DFE" w:rsidRPr="00C04C20" w:rsidRDefault="00585DFE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10" w:type="pct"/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Переведены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условно</w:t>
            </w:r>
            <w:proofErr w:type="spellEnd"/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85DFE" w:rsidRPr="00C04C20" w:rsidTr="00585DFE">
        <w:tc>
          <w:tcPr>
            <w:tcW w:w="352" w:type="pct"/>
          </w:tcPr>
          <w:p w:rsidR="00585DFE" w:rsidRPr="00C04C20" w:rsidRDefault="00585DFE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10" w:type="pct"/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Выпущены</w:t>
            </w:r>
            <w:proofErr w:type="gramEnd"/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 справкой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Из них: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класс</w:t>
            </w:r>
            <w:proofErr w:type="spellEnd"/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11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</w:tr>
      <w:tr w:rsidR="00585DFE" w:rsidRPr="00C04C20" w:rsidTr="00585DFE">
        <w:tc>
          <w:tcPr>
            <w:tcW w:w="352" w:type="pct"/>
          </w:tcPr>
          <w:p w:rsidR="00585DFE" w:rsidRPr="00C04C20" w:rsidRDefault="00585DFE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10" w:type="pct"/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Получили аттестаты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Из них: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9 класс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11 класс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DFE" w:rsidRPr="00C04C20" w:rsidRDefault="00585DFE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Анализ качества усвоения образовательных программ по предметам во 2-11 классах свидетельствует об </w:t>
      </w:r>
      <w:r w:rsidR="00474D9F">
        <w:rPr>
          <w:rFonts w:ascii="Times New Roman" w:hAnsi="Times New Roman" w:cs="Times New Roman"/>
          <w:sz w:val="26"/>
          <w:szCs w:val="26"/>
        </w:rPr>
        <w:t>увеличении</w:t>
      </w:r>
      <w:r w:rsidRPr="00C04C20">
        <w:rPr>
          <w:rFonts w:ascii="Times New Roman" w:hAnsi="Times New Roman" w:cs="Times New Roman"/>
          <w:sz w:val="26"/>
          <w:szCs w:val="26"/>
        </w:rPr>
        <w:t xml:space="preserve"> количества «отличников» и «хорошистов».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Анализ успеваемости за  2016-2017 учебный год по классам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3"/>
        <w:gridCol w:w="1849"/>
        <w:gridCol w:w="1849"/>
        <w:gridCol w:w="1849"/>
        <w:gridCol w:w="1849"/>
        <w:gridCol w:w="2323"/>
        <w:gridCol w:w="1836"/>
        <w:gridCol w:w="2576"/>
      </w:tblGrid>
      <w:tr w:rsidR="005E7508" w:rsidRPr="00C04C20" w:rsidTr="005E7508">
        <w:trPr>
          <w:trHeight w:val="969"/>
        </w:trPr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успевают</w:t>
            </w:r>
          </w:p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на «5»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успевают</w:t>
            </w:r>
          </w:p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«4» и «5»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успевают</w:t>
            </w:r>
          </w:p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на «3»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Не успевают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Не</w:t>
            </w:r>
          </w:p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аттестованы</w:t>
            </w:r>
          </w:p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знаний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Ф.И. обучающихся, закончивших на «4» и «5»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5" w:type="pct"/>
            <w:gridSpan w:val="7"/>
          </w:tcPr>
          <w:p w:rsidR="005E7508" w:rsidRPr="00C04C20" w:rsidRDefault="005E7508" w:rsidP="00C04C2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10 – Не аттестуются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1 – 12,5% 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 – 12,5%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  – 75%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Егармина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П.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Позднякова П.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2 - 25%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 – 75%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Королева В.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Платковская А.</w:t>
            </w:r>
          </w:p>
        </w:tc>
      </w:tr>
      <w:tr w:rsidR="005E7508" w:rsidRPr="00C04C20" w:rsidTr="005E7508">
        <w:trPr>
          <w:trHeight w:val="869"/>
        </w:trPr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 – 37,5%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5 – 62,5%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37,5%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Гречнев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М., </w:t>
            </w: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Олешов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С.,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Павлов Р.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2– 25%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 – 75%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Васильев М.,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Деккер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 – 14%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 – 86%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14%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Минеев Д.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 – 30%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7– 70%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Булдин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Д.,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Белозёрова В.,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Соколов А.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 – 20%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4 – 80%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Шарыпова М.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 – 33%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 – 67%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Буренина Л.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5 - 100%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 – 33%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 – 67%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Градова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 – 1,5%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15– 23%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50 - 76%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24%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По итогам года проведено  общешкольных родительских собрания, проводились классные родительские собрания, индивидуальные консультации с родителями по запросу, одно собрание с родителями будущих первоклассников.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Анкетирование родителей по вопросу удовлетворенности качеством образовательных услуг МОУ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5E7508" w:rsidRPr="00C04C20" w:rsidRDefault="005E7508" w:rsidP="00C04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В опросе принимали участие:</w:t>
      </w:r>
    </w:p>
    <w:p w:rsidR="005E7508" w:rsidRPr="00C04C20" w:rsidRDefault="005E7508" w:rsidP="00C04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lastRenderedPageBreak/>
        <w:t xml:space="preserve">40% - родители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начальной школы</w:t>
      </w:r>
    </w:p>
    <w:p w:rsidR="005E7508" w:rsidRPr="00C04C20" w:rsidRDefault="005E7508" w:rsidP="00C04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35 % - родители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основного звена</w:t>
      </w:r>
    </w:p>
    <w:p w:rsidR="005E7508" w:rsidRPr="00C04C20" w:rsidRDefault="005E7508" w:rsidP="00C04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25% - родители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старшего звена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Система оценивания учебных достижений (объективность и справедливость оценивания педагогами) – 97% удовлетворенность.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Учет индивидуальных особенностей при построении образовательной траектории – 90% удовлетворенность.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Работа классных руководителей – 98%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Воспитательная деятельность – 90%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Проведение внеклассных мероприятий – 85 %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Организация питания – 90%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Работа администрации – 78%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В целом уровень удовлетворенности образовательной деятельностью совпал с результатами предыдущего учебного года и составил 86%.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     В  школе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ГИА, разрабатывался план мероприятий по  подготовки учащихся  к ГИА, который выполнялся в течение учебного года. Итоговая аттестация выпускников осуществлялась в соответствии с расписанием 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   Учащиеся, родители, педагогический коллектив были ознакомлены с нормативно-правовой базой, порядком проведения экзаменов в  форме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единого государственного экзамена.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Анализ итогов государственной итоговой аттестации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04C2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b/>
          <w:sz w:val="26"/>
          <w:szCs w:val="26"/>
        </w:rPr>
        <w:t>, освоивших образовательные программы основного общего(9 класс) и среднего (полного) общего (11 класс) образования в 2016-2017 учебном году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9"/>
        <w:gridCol w:w="2229"/>
        <w:gridCol w:w="2614"/>
        <w:gridCol w:w="2561"/>
        <w:gridCol w:w="4057"/>
        <w:gridCol w:w="2864"/>
      </w:tblGrid>
      <w:tr w:rsidR="005E7508" w:rsidRPr="00C04C20" w:rsidTr="005E7508">
        <w:trPr>
          <w:jc w:val="center"/>
        </w:trPr>
        <w:tc>
          <w:tcPr>
            <w:tcW w:w="413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71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обучающихся, допущенных до сдачи ГИА и ЕГЭ</w:t>
            </w:r>
          </w:p>
        </w:tc>
        <w:tc>
          <w:tcPr>
            <w:tcW w:w="837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экзаменующихся</w:t>
            </w:r>
            <w:proofErr w:type="gramEnd"/>
          </w:p>
        </w:tc>
        <w:tc>
          <w:tcPr>
            <w:tcW w:w="82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Обязательные экзамены/форма</w:t>
            </w:r>
          </w:p>
        </w:tc>
        <w:tc>
          <w:tcPr>
            <w:tcW w:w="1299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Экзамены по выбору/ количество </w:t>
            </w:r>
            <w:proofErr w:type="gramStart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экзаменующихся</w:t>
            </w:r>
            <w:proofErr w:type="gramEnd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/ форма</w:t>
            </w:r>
          </w:p>
        </w:tc>
        <w:tc>
          <w:tcPr>
            <w:tcW w:w="917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Общий</w:t>
            </w:r>
            <w:proofErr w:type="gramEnd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% экзаменов по выбору  среди обучающихся</w:t>
            </w:r>
          </w:p>
        </w:tc>
      </w:tr>
      <w:tr w:rsidR="005E7508" w:rsidRPr="00C04C20" w:rsidTr="005E7508">
        <w:trPr>
          <w:jc w:val="center"/>
        </w:trPr>
        <w:tc>
          <w:tcPr>
            <w:tcW w:w="413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71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7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</w:p>
        </w:tc>
        <w:tc>
          <w:tcPr>
            <w:tcW w:w="1299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Обществознание – 3/в форме ОГЭ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Информатика и ИКТ – 3/в форме ОГЭ</w:t>
            </w:r>
          </w:p>
        </w:tc>
        <w:tc>
          <w:tcPr>
            <w:tcW w:w="917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Обществознание – 100%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Информатика и ИКТ – 100%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508" w:rsidRPr="00C04C20" w:rsidTr="005E7508">
        <w:trPr>
          <w:jc w:val="center"/>
        </w:trPr>
        <w:tc>
          <w:tcPr>
            <w:tcW w:w="413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71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7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ЕГЭ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База математика – 3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Профиль математика - 0</w:t>
            </w:r>
          </w:p>
        </w:tc>
        <w:tc>
          <w:tcPr>
            <w:tcW w:w="1299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917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Результаты государственной (итоговой) аттестации </w:t>
      </w:r>
      <w:proofErr w:type="gramStart"/>
      <w:r w:rsidRPr="00C04C2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9 класса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5"/>
        <w:gridCol w:w="1240"/>
        <w:gridCol w:w="659"/>
        <w:gridCol w:w="659"/>
        <w:gridCol w:w="659"/>
        <w:gridCol w:w="2059"/>
        <w:gridCol w:w="1434"/>
        <w:gridCol w:w="2209"/>
        <w:gridCol w:w="2013"/>
        <w:gridCol w:w="2597"/>
      </w:tblGrid>
      <w:tr w:rsidR="005E7508" w:rsidRPr="00C04C20" w:rsidTr="005E7508">
        <w:trPr>
          <w:trHeight w:val="1204"/>
        </w:trPr>
        <w:tc>
          <w:tcPr>
            <w:tcW w:w="537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43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обуч-ся</w:t>
            </w:r>
            <w:proofErr w:type="spellEnd"/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496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Справляемость</w:t>
            </w:r>
            <w:proofErr w:type="spellEnd"/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(чел.)/%</w:t>
            </w:r>
          </w:p>
        </w:tc>
        <w:tc>
          <w:tcPr>
            <w:tcW w:w="496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(чел.)/%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Подтвердили свои годовые отметки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(чел./%)</w:t>
            </w:r>
          </w:p>
        </w:tc>
        <w:tc>
          <w:tcPr>
            <w:tcW w:w="681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Улучшили отметку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(чел./%)</w:t>
            </w:r>
          </w:p>
        </w:tc>
        <w:tc>
          <w:tcPr>
            <w:tcW w:w="868" w:type="pct"/>
          </w:tcPr>
          <w:p w:rsidR="005E7508" w:rsidRPr="00C04C20" w:rsidRDefault="005E7508" w:rsidP="00C04C2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Ухудшили отметку</w:t>
            </w:r>
          </w:p>
          <w:p w:rsidR="005E7508" w:rsidRPr="00C04C20" w:rsidRDefault="005E7508" w:rsidP="00C04C2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(чел./%)</w:t>
            </w:r>
          </w:p>
        </w:tc>
      </w:tr>
      <w:tr w:rsidR="005E7508" w:rsidRPr="00C04C20" w:rsidTr="005E7508">
        <w:trPr>
          <w:trHeight w:val="838"/>
        </w:trPr>
        <w:tc>
          <w:tcPr>
            <w:tcW w:w="537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3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3/100%</w:t>
            </w:r>
          </w:p>
        </w:tc>
        <w:tc>
          <w:tcPr>
            <w:tcW w:w="496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1/33%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3/100%</w:t>
            </w:r>
          </w:p>
        </w:tc>
        <w:tc>
          <w:tcPr>
            <w:tcW w:w="681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68" w:type="pct"/>
          </w:tcPr>
          <w:p w:rsidR="005E7508" w:rsidRPr="00C04C20" w:rsidRDefault="005E7508" w:rsidP="00C04C2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E7508" w:rsidRPr="00C04C20" w:rsidTr="005E7508">
        <w:trPr>
          <w:trHeight w:val="458"/>
        </w:trPr>
        <w:tc>
          <w:tcPr>
            <w:tcW w:w="537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3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3/100%</w:t>
            </w:r>
          </w:p>
        </w:tc>
        <w:tc>
          <w:tcPr>
            <w:tcW w:w="496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1/33%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3/100%</w:t>
            </w:r>
          </w:p>
        </w:tc>
        <w:tc>
          <w:tcPr>
            <w:tcW w:w="681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68" w:type="pct"/>
          </w:tcPr>
          <w:p w:rsidR="005E7508" w:rsidRPr="00C04C20" w:rsidRDefault="005E7508" w:rsidP="00C04C2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E7508" w:rsidRPr="00C04C20" w:rsidTr="005E7508">
        <w:trPr>
          <w:trHeight w:val="458"/>
        </w:trPr>
        <w:tc>
          <w:tcPr>
            <w:tcW w:w="537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43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3/100%</w:t>
            </w:r>
          </w:p>
        </w:tc>
        <w:tc>
          <w:tcPr>
            <w:tcW w:w="496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3/100%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1/33%</w:t>
            </w:r>
          </w:p>
        </w:tc>
        <w:tc>
          <w:tcPr>
            <w:tcW w:w="681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2/67%</w:t>
            </w:r>
          </w:p>
        </w:tc>
        <w:tc>
          <w:tcPr>
            <w:tcW w:w="868" w:type="pct"/>
          </w:tcPr>
          <w:p w:rsidR="005E7508" w:rsidRPr="00C04C20" w:rsidRDefault="005E7508" w:rsidP="00C04C2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E7508" w:rsidRPr="00C04C20" w:rsidTr="005E7508">
        <w:trPr>
          <w:trHeight w:val="458"/>
        </w:trPr>
        <w:tc>
          <w:tcPr>
            <w:tcW w:w="537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3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3/100%</w:t>
            </w:r>
          </w:p>
        </w:tc>
        <w:tc>
          <w:tcPr>
            <w:tcW w:w="496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1/33%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3/100%</w:t>
            </w:r>
          </w:p>
        </w:tc>
        <w:tc>
          <w:tcPr>
            <w:tcW w:w="681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68" w:type="pct"/>
          </w:tcPr>
          <w:p w:rsidR="005E7508" w:rsidRPr="00C04C20" w:rsidRDefault="005E7508" w:rsidP="00C04C2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5E7508" w:rsidRPr="00C04C20" w:rsidRDefault="005E7508" w:rsidP="00C04C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Результаты государственной итоговой аттестации </w:t>
      </w:r>
      <w:proofErr w:type="gramStart"/>
      <w:r w:rsidRPr="00C04C2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11 класса</w:t>
      </w:r>
      <w:r w:rsidRPr="00C04C2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4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2"/>
        <w:gridCol w:w="2239"/>
        <w:gridCol w:w="2565"/>
        <w:gridCol w:w="2025"/>
        <w:gridCol w:w="2025"/>
        <w:gridCol w:w="2025"/>
        <w:gridCol w:w="2023"/>
      </w:tblGrid>
      <w:tr w:rsidR="005E7508" w:rsidRPr="00C04C20" w:rsidTr="005E7508">
        <w:tc>
          <w:tcPr>
            <w:tcW w:w="91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46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экзаменующихся</w:t>
            </w:r>
          </w:p>
        </w:tc>
        <w:tc>
          <w:tcPr>
            <w:tcW w:w="863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Планируемый результат по школе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(средний балл)</w:t>
            </w:r>
          </w:p>
        </w:tc>
        <w:tc>
          <w:tcPr>
            <w:tcW w:w="69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за экзамен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2013-2014 </w:t>
            </w:r>
            <w:proofErr w:type="spellStart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уч</w:t>
            </w:r>
            <w:proofErr w:type="spellEnd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. году</w:t>
            </w:r>
          </w:p>
        </w:tc>
        <w:tc>
          <w:tcPr>
            <w:tcW w:w="69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за экзамен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2014-2015 </w:t>
            </w:r>
            <w:proofErr w:type="spellStart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уч</w:t>
            </w:r>
            <w:proofErr w:type="spellEnd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. году</w:t>
            </w:r>
          </w:p>
        </w:tc>
        <w:tc>
          <w:tcPr>
            <w:tcW w:w="69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за экзамен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2015-2016 </w:t>
            </w:r>
            <w:proofErr w:type="spellStart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уч</w:t>
            </w:r>
            <w:proofErr w:type="spellEnd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. году</w:t>
            </w:r>
          </w:p>
        </w:tc>
        <w:tc>
          <w:tcPr>
            <w:tcW w:w="69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за экзамен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2016-2017 </w:t>
            </w:r>
            <w:proofErr w:type="spellStart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уч</w:t>
            </w:r>
            <w:proofErr w:type="spellEnd"/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. году</w:t>
            </w:r>
          </w:p>
        </w:tc>
      </w:tr>
      <w:tr w:rsidR="005E7508" w:rsidRPr="00C04C20" w:rsidTr="005E7508">
        <w:tc>
          <w:tcPr>
            <w:tcW w:w="91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6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3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9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68,6</w:t>
            </w:r>
          </w:p>
        </w:tc>
        <w:tc>
          <w:tcPr>
            <w:tcW w:w="69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64,2</w:t>
            </w:r>
          </w:p>
        </w:tc>
        <w:tc>
          <w:tcPr>
            <w:tcW w:w="69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9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5E7508" w:rsidRPr="00C04C20" w:rsidTr="005E7508">
        <w:tc>
          <w:tcPr>
            <w:tcW w:w="91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база</w:t>
            </w:r>
          </w:p>
        </w:tc>
        <w:tc>
          <w:tcPr>
            <w:tcW w:w="46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3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58,6</w:t>
            </w:r>
          </w:p>
        </w:tc>
        <w:tc>
          <w:tcPr>
            <w:tcW w:w="69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9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90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По итогам государственной итоговой аттестации: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- 3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прошли государственную итоговую аттестацию за курс основного общего образования и получили документ об образовании соответствующего образца.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-  3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прошли государственную итоговую аттестацию за курс среднего (полного) общего образования и получили документ об образовании соответствующего образца.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- По предмету «Математика» в 9 и 11 классах планируемые результаты достигнуты.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- По предмету «Русский язык» в 9 и 11 классах планируемые результаты достигнуты.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- По предмету «Информатика и ИКТ» в 9 классе планируемый результат достигнут.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Анализ низких результатов сдачи ЕГЭ и ОГЭ в 2016-2017 учебном году позволил выявить причины:</w:t>
      </w:r>
    </w:p>
    <w:p w:rsidR="005E7508" w:rsidRPr="00C04C20" w:rsidRDefault="005E7508" w:rsidP="00C04C2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lastRenderedPageBreak/>
        <w:t>Недостаточный уровень подготовки по предмету «Обществознание», который выражался в отсутствии четкой системы подготовки, а также недостаточной практике в работе по бланкам ОГЭ. Одной из причин могла послужить смена учителя-предметника.</w:t>
      </w:r>
    </w:p>
    <w:p w:rsidR="005E7508" w:rsidRPr="00C04C20" w:rsidRDefault="005E7508" w:rsidP="00C04C2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Недостаточный контроль со стороны заместителя директора по УВР за качеством преподавания предметов, участвующих в ГИА.</w:t>
      </w:r>
    </w:p>
    <w:p w:rsidR="005E7508" w:rsidRPr="00C04C20" w:rsidRDefault="005E7508" w:rsidP="00C04C2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Низкий уровень мотивации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к успешной сдаче ГИА.</w:t>
      </w:r>
    </w:p>
    <w:p w:rsidR="005E7508" w:rsidRPr="00C04C20" w:rsidRDefault="005E7508" w:rsidP="00C04C2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Недостаточный контроль со стороны родителей за подготовкой обучающихся к ГИА.</w:t>
      </w:r>
    </w:p>
    <w:p w:rsidR="0017367F" w:rsidRPr="00C04C20" w:rsidRDefault="0017367F" w:rsidP="00C04C20">
      <w:pPr>
        <w:pStyle w:val="a8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4C20">
        <w:rPr>
          <w:rFonts w:ascii="Times New Roman" w:hAnsi="Times New Roman"/>
          <w:b/>
          <w:sz w:val="26"/>
          <w:szCs w:val="26"/>
        </w:rPr>
        <w:t>Анализ результатов участия обучающихся в олимпиадах по учебным предметам</w:t>
      </w:r>
    </w:p>
    <w:p w:rsidR="0017367F" w:rsidRPr="00C04C20" w:rsidRDefault="0017367F" w:rsidP="00C04C20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По итогам 2016-2017 учебного года обучающиеся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школы приняли участие в предметных олимпиадах на школьном и муниципальном уровнях. Материалы предметных олимпиад школьного уровня собраны и хранятся 1 год у заместителя директора по УВР.</w:t>
      </w:r>
    </w:p>
    <w:p w:rsidR="0017367F" w:rsidRPr="00C04C20" w:rsidRDefault="0017367F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Количественный состав участников</w:t>
      </w:r>
    </w:p>
    <w:p w:rsidR="0017367F" w:rsidRPr="00C04C20" w:rsidRDefault="0017367F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муниципального этапа олимпиад</w:t>
      </w:r>
    </w:p>
    <w:p w:rsidR="0017367F" w:rsidRPr="00C04C20" w:rsidRDefault="0017367F" w:rsidP="00C04C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1"/>
        <w:gridCol w:w="5443"/>
        <w:gridCol w:w="4640"/>
      </w:tblGrid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обучающихся, участников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Котусова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Белова Н.В.</w:t>
            </w:r>
          </w:p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Варзанова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Белова Н.В.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Левин А.С.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Брядова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Брядова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Александрова Н.В.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Александрова Н.В.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Титов М.Н.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Титов М.Н.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Чистова Т.А.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Левин А.С.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Титов М.Н., </w:t>
            </w: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Егармина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17367F" w:rsidRPr="00C04C20" w:rsidTr="0017367F">
        <w:tc>
          <w:tcPr>
            <w:tcW w:w="1771" w:type="pct"/>
          </w:tcPr>
          <w:p w:rsidR="0017367F" w:rsidRPr="00C04C20" w:rsidRDefault="0017367F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МХК, Искусство</w:t>
            </w:r>
          </w:p>
        </w:tc>
        <w:tc>
          <w:tcPr>
            <w:tcW w:w="1743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7" w:type="pct"/>
          </w:tcPr>
          <w:p w:rsidR="0017367F" w:rsidRPr="00C04C20" w:rsidRDefault="0017367F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Брядова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</w:tbl>
    <w:p w:rsidR="0017367F" w:rsidRPr="00C04C20" w:rsidRDefault="0017367F" w:rsidP="00C04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участия в предметных олимпиадах можно сделать выводы, что результаты МОУ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Глебовской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остаются стабильно низкими. В «Параде побед» от школы приняли участие 2 педагога: Титов М.Н.(Соколов К.,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Градова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К.) и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Брядова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 (Буренина Л.,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Перекатова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М.,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Градова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К.)</w:t>
      </w:r>
    </w:p>
    <w:p w:rsidR="0017367F" w:rsidRPr="00C04C20" w:rsidRDefault="0017367F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низких результатов:</w:t>
      </w:r>
    </w:p>
    <w:p w:rsidR="0017367F" w:rsidRPr="00C04C20" w:rsidRDefault="0017367F" w:rsidP="00C04C2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 мотивация педагогов при подготовке обучающихся</w:t>
      </w:r>
    </w:p>
    <w:p w:rsidR="0017367F" w:rsidRPr="00C04C20" w:rsidRDefault="0017367F" w:rsidP="00C04C2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Низкая мотивация учащихся</w:t>
      </w:r>
    </w:p>
    <w:p w:rsidR="0017367F" w:rsidRPr="00C04C20" w:rsidRDefault="0017367F" w:rsidP="00C04C2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Низкая осведомлённость родителей о проведении олимпиад и роли участия в олимпиадах </w:t>
      </w:r>
      <w:proofErr w:type="gramStart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</w:p>
    <w:p w:rsidR="0017367F" w:rsidRPr="00C04C20" w:rsidRDefault="0017367F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Имеется необходимость совершенствования системы подготовки к предметным олимпиадам в школе для выявления одаренных детей, развития у обучающихся мотивации к получению знаний в интересующей их предметной области.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9F1" w:rsidRPr="00C04C20" w:rsidRDefault="0017367F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5. ПОКАЗАТЕЛИ ДЕЯЛЬНОСТИ ОБРАЗОВАТЕЛЬНОЙ ОРГАНИЗАЦИИ, ПОДЛЕЖАЩЕЙ САМООБСЛЕДОВАНИЮ</w:t>
      </w:r>
    </w:p>
    <w:p w:rsidR="000F19F1" w:rsidRPr="00C04C20" w:rsidRDefault="000F19F1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D7" w:rsidRPr="00C04C20" w:rsidRDefault="00A430D7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</w:t>
      </w:r>
      <w:r w:rsidR="00310253" w:rsidRPr="00C04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04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деятельности общеобразовательной организации, подлежащей </w:t>
      </w:r>
      <w:proofErr w:type="spellStart"/>
      <w:r w:rsidRPr="00C04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самообследованию</w:t>
      </w:r>
      <w:proofErr w:type="spellEnd"/>
      <w:r w:rsidRPr="00C04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(утв. </w:t>
      </w:r>
      <w:hyperlink r:id="rId9" w:history="1">
        <w:r w:rsidRPr="00C04C2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приказом</w:t>
        </w:r>
      </w:hyperlink>
      <w:r w:rsidRPr="00C0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11693"/>
        <w:gridCol w:w="2394"/>
      </w:tblGrid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spellStart"/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84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35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41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1F409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28,5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74D9F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2E6DEC" w:rsidP="004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3,</w:t>
            </w:r>
            <w:r w:rsidR="00474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74D9F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2E6DEC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(база)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74D9F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74D9F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2E6DEC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57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2E6DEC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1F409A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61,5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7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54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54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A18FE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7,6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A18FE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2A18FE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A18FE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7,6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A18FE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7,6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61,5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61,5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0,2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8451C9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67,7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6547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6547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6547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6547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6547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84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C04C20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</w:tr>
    </w:tbl>
    <w:p w:rsidR="00A430D7" w:rsidRPr="00C04C20" w:rsidRDefault="00A430D7" w:rsidP="00C0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Система ГАРАНТ: </w:t>
      </w:r>
      <w:hyperlink r:id="rId10" w:anchor="ixzz5efddQYyk" w:history="1">
        <w:r w:rsidRPr="00C04C20">
          <w:rPr>
            <w:rFonts w:ascii="Times New Roman" w:eastAsia="Times New Roman" w:hAnsi="Times New Roman" w:cs="Times New Roman"/>
            <w:color w:val="003399"/>
            <w:sz w:val="26"/>
            <w:szCs w:val="26"/>
            <w:u w:val="single"/>
            <w:lang w:eastAsia="ru-RU"/>
          </w:rPr>
          <w:t>http://base.garant.ru/70581476/f7ee959fd36b5699076b35abf4f52c5c/#ixzz5efddQYyk</w:t>
        </w:r>
      </w:hyperlink>
    </w:p>
    <w:p w:rsidR="0054560C" w:rsidRPr="00C04C20" w:rsidRDefault="0054560C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444444"/>
          <w:sz w:val="26"/>
          <w:szCs w:val="26"/>
        </w:rPr>
      </w:pPr>
      <w:r w:rsidRPr="00C04C20">
        <w:rPr>
          <w:b/>
          <w:bCs/>
          <w:color w:val="444444"/>
          <w:sz w:val="26"/>
          <w:szCs w:val="26"/>
        </w:rPr>
        <w:t xml:space="preserve">Результаты анализа показателей деятельности дошкольных групп МОУ </w:t>
      </w:r>
      <w:proofErr w:type="spellStart"/>
      <w:r w:rsidRPr="00C04C20">
        <w:rPr>
          <w:b/>
          <w:bCs/>
          <w:color w:val="444444"/>
          <w:sz w:val="26"/>
          <w:szCs w:val="26"/>
        </w:rPr>
        <w:t>Глебовской</w:t>
      </w:r>
      <w:proofErr w:type="spellEnd"/>
      <w:r w:rsidRPr="00C04C20">
        <w:rPr>
          <w:b/>
          <w:bCs/>
          <w:color w:val="444444"/>
          <w:sz w:val="26"/>
          <w:szCs w:val="26"/>
        </w:rPr>
        <w:t xml:space="preserve"> СОШ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2"/>
        <w:gridCol w:w="2315"/>
        <w:gridCol w:w="2197"/>
      </w:tblGrid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Единица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54560C" w:rsidRPr="00E87884" w:rsidTr="0054560C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воспитанников, которые обучаются </w:t>
            </w: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 дошкольного образования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(8–12 часов)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(3–5 часов)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по форме семейного образования с психолого-педагогическим сопровождением, которое </w:t>
            </w:r>
            <w:r w:rsidRPr="00E87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организует детский сад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Общее количество воспитанников в возрасте до трех лет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вес) детей от общей численности воспитанников, которые получают услуги присмотра и ухода, в том числе в группах: 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8–12-часового пребывания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(100%)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12–14-часового пребывания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круглосуточного пребывания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воспитанников с ОВЗ от общей численности воспитанников, которые получают услуги: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физического, психического развития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обучению по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программе дошкольного образования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присмотру и уходу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по болезни дней на одного воспитанника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</w:t>
            </w:r>
            <w:proofErr w:type="spell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, в том числе количество </w:t>
            </w:r>
            <w:proofErr w:type="spell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 высшим образованием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высшим образованием педагогической направленности (профиля)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 педагогической направленности (профиля)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работников, которым по результатам аттестации присвоена квалификационная категория, в общей численности педагогических работников, в том числе: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(0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 высшей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первой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(удельный вес численности) педагогических работников в общей численности педагогических работников, педагогический стаж работы которых составляет: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3 (60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больше 30 лет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 в общей численности педагогических работников в возрасте: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до 30 лет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1 (20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от 55 лет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1 (20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за последние 5 лет прошли повышение квалификации или профессиональную переподготовку, от общей численности таких работников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8D5647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(20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прошли повышение квалификации по применению в образовательном процессе ФГОС,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от общей численности таких работников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8D5647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(20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Соотношение «педагогический работник/воспитанник»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человек/чело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8D5647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Наличие в детском саду: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 образовательная деятельность, в расчете на одного воспитанника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Площадь помещений для дополнительных видов деятельности воспитанников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Наличие в детском саду: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физкультурного зала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музыкального зала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прогулочных площадок, которые оснащены так, чтобы </w:t>
            </w: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обеспечить потребность воспитанников в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активности и игровой деятельности на улице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931112" w:rsidRPr="00C04C20" w:rsidRDefault="00931112" w:rsidP="00C04C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31112" w:rsidRPr="00C04C20" w:rsidSect="00444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3173E2A"/>
    <w:multiLevelType w:val="hybridMultilevel"/>
    <w:tmpl w:val="6106A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2662"/>
    <w:multiLevelType w:val="hybridMultilevel"/>
    <w:tmpl w:val="C0B8C71E"/>
    <w:lvl w:ilvl="0" w:tplc="FBA207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DE347B"/>
    <w:multiLevelType w:val="hybridMultilevel"/>
    <w:tmpl w:val="0FD25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524F2"/>
    <w:multiLevelType w:val="hybridMultilevel"/>
    <w:tmpl w:val="B2505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0A09"/>
    <w:multiLevelType w:val="multilevel"/>
    <w:tmpl w:val="4708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931D6"/>
    <w:multiLevelType w:val="hybridMultilevel"/>
    <w:tmpl w:val="56E2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A5B"/>
    <w:multiLevelType w:val="hybridMultilevel"/>
    <w:tmpl w:val="6432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21DBF"/>
    <w:multiLevelType w:val="hybridMultilevel"/>
    <w:tmpl w:val="B5703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E166A"/>
    <w:multiLevelType w:val="multilevel"/>
    <w:tmpl w:val="35AE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806AD"/>
    <w:multiLevelType w:val="hybridMultilevel"/>
    <w:tmpl w:val="7F5EBF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F701B"/>
    <w:multiLevelType w:val="hybridMultilevel"/>
    <w:tmpl w:val="F99A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C3CEB"/>
    <w:multiLevelType w:val="hybridMultilevel"/>
    <w:tmpl w:val="660C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13460"/>
    <w:multiLevelType w:val="hybridMultilevel"/>
    <w:tmpl w:val="E6921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30275"/>
    <w:multiLevelType w:val="multilevel"/>
    <w:tmpl w:val="BF10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F213C"/>
    <w:multiLevelType w:val="hybridMultilevel"/>
    <w:tmpl w:val="7292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21666"/>
    <w:multiLevelType w:val="hybridMultilevel"/>
    <w:tmpl w:val="F49A8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331B4"/>
    <w:multiLevelType w:val="hybridMultilevel"/>
    <w:tmpl w:val="B660090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51216"/>
    <w:multiLevelType w:val="hybridMultilevel"/>
    <w:tmpl w:val="CA441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7638D"/>
    <w:multiLevelType w:val="multilevel"/>
    <w:tmpl w:val="C2D4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8249A2"/>
    <w:multiLevelType w:val="hybridMultilevel"/>
    <w:tmpl w:val="DBA25F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42A9F"/>
    <w:multiLevelType w:val="hybridMultilevel"/>
    <w:tmpl w:val="B838B5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7662DCF"/>
    <w:multiLevelType w:val="hybridMultilevel"/>
    <w:tmpl w:val="437C78BA"/>
    <w:lvl w:ilvl="0" w:tplc="ED6281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17F8F"/>
    <w:multiLevelType w:val="hybridMultilevel"/>
    <w:tmpl w:val="5D945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87D57"/>
    <w:multiLevelType w:val="hybridMultilevel"/>
    <w:tmpl w:val="E68C4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8750B"/>
    <w:multiLevelType w:val="hybridMultilevel"/>
    <w:tmpl w:val="91AE3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F31C3"/>
    <w:multiLevelType w:val="hybridMultilevel"/>
    <w:tmpl w:val="8D5695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7814DF"/>
    <w:multiLevelType w:val="hybridMultilevel"/>
    <w:tmpl w:val="34C829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67A110A"/>
    <w:multiLevelType w:val="hybridMultilevel"/>
    <w:tmpl w:val="A58448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A5C2C7F"/>
    <w:multiLevelType w:val="multilevel"/>
    <w:tmpl w:val="ABC2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445B1"/>
    <w:multiLevelType w:val="hybridMultilevel"/>
    <w:tmpl w:val="8EC45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950354"/>
    <w:multiLevelType w:val="multilevel"/>
    <w:tmpl w:val="A426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1"/>
  </w:num>
  <w:num w:numId="5">
    <w:abstractNumId w:val="24"/>
  </w:num>
  <w:num w:numId="6">
    <w:abstractNumId w:val="35"/>
  </w:num>
  <w:num w:numId="7">
    <w:abstractNumId w:val="27"/>
  </w:num>
  <w:num w:numId="8">
    <w:abstractNumId w:val="28"/>
  </w:num>
  <w:num w:numId="9">
    <w:abstractNumId w:val="9"/>
  </w:num>
  <w:num w:numId="10">
    <w:abstractNumId w:val="2"/>
  </w:num>
  <w:num w:numId="11">
    <w:abstractNumId w:val="20"/>
  </w:num>
  <w:num w:numId="12">
    <w:abstractNumId w:val="22"/>
  </w:num>
  <w:num w:numId="13">
    <w:abstractNumId w:val="8"/>
  </w:num>
  <w:num w:numId="14">
    <w:abstractNumId w:val="36"/>
  </w:num>
  <w:num w:numId="15">
    <w:abstractNumId w:val="17"/>
  </w:num>
  <w:num w:numId="16">
    <w:abstractNumId w:val="15"/>
  </w:num>
  <w:num w:numId="17">
    <w:abstractNumId w:val="29"/>
  </w:num>
  <w:num w:numId="18">
    <w:abstractNumId w:val="18"/>
  </w:num>
  <w:num w:numId="19">
    <w:abstractNumId w:val="19"/>
  </w:num>
  <w:num w:numId="20">
    <w:abstractNumId w:val="4"/>
  </w:num>
  <w:num w:numId="21">
    <w:abstractNumId w:val="11"/>
  </w:num>
  <w:num w:numId="22">
    <w:abstractNumId w:val="23"/>
  </w:num>
  <w:num w:numId="23">
    <w:abstractNumId w:val="26"/>
  </w:num>
  <w:num w:numId="24">
    <w:abstractNumId w:val="5"/>
  </w:num>
  <w:num w:numId="25">
    <w:abstractNumId w:val="31"/>
  </w:num>
  <w:num w:numId="26">
    <w:abstractNumId w:val="12"/>
  </w:num>
  <w:num w:numId="27">
    <w:abstractNumId w:val="34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37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7"/>
  </w:num>
  <w:num w:numId="33">
    <w:abstractNumId w:val="16"/>
  </w:num>
  <w:num w:numId="34">
    <w:abstractNumId w:val="30"/>
  </w:num>
  <w:num w:numId="35">
    <w:abstractNumId w:val="13"/>
  </w:num>
  <w:num w:numId="36">
    <w:abstractNumId w:val="33"/>
  </w:num>
  <w:num w:numId="37">
    <w:abstractNumId w:val="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0D7"/>
    <w:rsid w:val="000269FC"/>
    <w:rsid w:val="000C2DF9"/>
    <w:rsid w:val="000F19F1"/>
    <w:rsid w:val="0017367F"/>
    <w:rsid w:val="0017467E"/>
    <w:rsid w:val="001B24A1"/>
    <w:rsid w:val="001D4C7E"/>
    <w:rsid w:val="001F409A"/>
    <w:rsid w:val="00225038"/>
    <w:rsid w:val="002259CF"/>
    <w:rsid w:val="002A18FE"/>
    <w:rsid w:val="002C31F5"/>
    <w:rsid w:val="002E6DEC"/>
    <w:rsid w:val="002F2DAF"/>
    <w:rsid w:val="00310253"/>
    <w:rsid w:val="00366FB6"/>
    <w:rsid w:val="0043570F"/>
    <w:rsid w:val="00444F9D"/>
    <w:rsid w:val="00465476"/>
    <w:rsid w:val="00474D9F"/>
    <w:rsid w:val="004938CD"/>
    <w:rsid w:val="004A310D"/>
    <w:rsid w:val="004B095C"/>
    <w:rsid w:val="004C4553"/>
    <w:rsid w:val="004D4F86"/>
    <w:rsid w:val="0054560C"/>
    <w:rsid w:val="00562C75"/>
    <w:rsid w:val="00585DFE"/>
    <w:rsid w:val="005E7508"/>
    <w:rsid w:val="00620736"/>
    <w:rsid w:val="006605A8"/>
    <w:rsid w:val="00693202"/>
    <w:rsid w:val="00694A89"/>
    <w:rsid w:val="006C1BBC"/>
    <w:rsid w:val="00704B0E"/>
    <w:rsid w:val="007123E7"/>
    <w:rsid w:val="0071721B"/>
    <w:rsid w:val="007B7A0E"/>
    <w:rsid w:val="00831C8B"/>
    <w:rsid w:val="008451C9"/>
    <w:rsid w:val="008D5647"/>
    <w:rsid w:val="008E1BC2"/>
    <w:rsid w:val="008E63BE"/>
    <w:rsid w:val="00931112"/>
    <w:rsid w:val="009A3DF2"/>
    <w:rsid w:val="009C13B7"/>
    <w:rsid w:val="009E493E"/>
    <w:rsid w:val="00A430D7"/>
    <w:rsid w:val="00A649D0"/>
    <w:rsid w:val="00A8047E"/>
    <w:rsid w:val="00AA4B96"/>
    <w:rsid w:val="00AF4E91"/>
    <w:rsid w:val="00B03BD5"/>
    <w:rsid w:val="00BC3630"/>
    <w:rsid w:val="00C04C20"/>
    <w:rsid w:val="00C424C2"/>
    <w:rsid w:val="00C62306"/>
    <w:rsid w:val="00C84310"/>
    <w:rsid w:val="00CB04DF"/>
    <w:rsid w:val="00CD245B"/>
    <w:rsid w:val="00D816F8"/>
    <w:rsid w:val="00D85EC0"/>
    <w:rsid w:val="00E13A31"/>
    <w:rsid w:val="00E51BEE"/>
    <w:rsid w:val="00E87884"/>
    <w:rsid w:val="00EC2D28"/>
    <w:rsid w:val="00EE6F0B"/>
    <w:rsid w:val="00F6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12"/>
  </w:style>
  <w:style w:type="paragraph" w:styleId="1">
    <w:name w:val="heading 1"/>
    <w:basedOn w:val="a"/>
    <w:next w:val="a"/>
    <w:link w:val="10"/>
    <w:qFormat/>
    <w:rsid w:val="001B24A1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1B24A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1B24A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1B24A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1B24A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1B24A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1B24A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B24A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B24A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30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430D7"/>
  </w:style>
  <w:style w:type="character" w:customStyle="1" w:styleId="10">
    <w:name w:val="Заголовок 1 Знак"/>
    <w:basedOn w:val="a0"/>
    <w:link w:val="1"/>
    <w:rsid w:val="001B24A1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1B24A1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1B24A1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1B24A1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1B24A1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1B24A1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1B24A1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1B24A1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1B24A1"/>
    <w:rPr>
      <w:rFonts w:ascii="Arial" w:eastAsia="Calibri" w:hAnsi="Arial" w:cs="Times New Roman"/>
      <w:i/>
      <w:sz w:val="18"/>
      <w:szCs w:val="20"/>
      <w:lang w:val="en-US"/>
    </w:rPr>
  </w:style>
  <w:style w:type="paragraph" w:styleId="a5">
    <w:name w:val="Body Text Indent"/>
    <w:basedOn w:val="a"/>
    <w:link w:val="a6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B2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1">
    <w:name w:val="fontstyle71"/>
    <w:basedOn w:val="a0"/>
    <w:rsid w:val="001B24A1"/>
  </w:style>
  <w:style w:type="paragraph" w:customStyle="1" w:styleId="style10">
    <w:name w:val="style10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0431044b0447043d044b0439char1"/>
    <w:basedOn w:val="a0"/>
    <w:rsid w:val="001B24A1"/>
  </w:style>
  <w:style w:type="paragraph" w:customStyle="1" w:styleId="a7">
    <w:name w:val="Знак"/>
    <w:basedOn w:val="a"/>
    <w:rsid w:val="001B24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B24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aliases w:val="основа,Без интервала1"/>
    <w:link w:val="aa"/>
    <w:uiPriority w:val="1"/>
    <w:qFormat/>
    <w:rsid w:val="001B24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1B24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1B2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1B2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rsid w:val="001B24A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B24A1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1B24A1"/>
    <w:rPr>
      <w:rFonts w:ascii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1B24A1"/>
    <w:rPr>
      <w:i/>
      <w:iCs/>
    </w:rPr>
  </w:style>
  <w:style w:type="paragraph" w:customStyle="1" w:styleId="Default">
    <w:name w:val="Default"/>
    <w:rsid w:val="001B2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qFormat/>
    <w:rsid w:val="001B24A1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1B24A1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1B24A1"/>
    <w:pPr>
      <w:ind w:left="720"/>
    </w:pPr>
    <w:rPr>
      <w:rFonts w:ascii="Calibri" w:eastAsia="Calibri" w:hAnsi="Calibri" w:cs="Calibri"/>
    </w:rPr>
  </w:style>
  <w:style w:type="character" w:customStyle="1" w:styleId="FontStyle41">
    <w:name w:val="Font Style41"/>
    <w:uiPriority w:val="99"/>
    <w:rsid w:val="001B24A1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uiPriority w:val="1"/>
    <w:locked/>
    <w:rsid w:val="001B24A1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1B24A1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4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1B24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B24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1B24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1B2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1B24A1"/>
    <w:rPr>
      <w:b/>
      <w:bCs/>
    </w:rPr>
  </w:style>
  <w:style w:type="character" w:customStyle="1" w:styleId="bold">
    <w:name w:val="bold"/>
    <w:basedOn w:val="a0"/>
    <w:rsid w:val="001B24A1"/>
  </w:style>
  <w:style w:type="paragraph" w:customStyle="1" w:styleId="red">
    <w:name w:val="red"/>
    <w:basedOn w:val="a"/>
    <w:rsid w:val="001B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24A1"/>
  </w:style>
  <w:style w:type="paragraph" w:customStyle="1" w:styleId="p14">
    <w:name w:val="p14"/>
    <w:basedOn w:val="a"/>
    <w:rsid w:val="001B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4A1"/>
  </w:style>
  <w:style w:type="paragraph" w:customStyle="1" w:styleId="Standard">
    <w:name w:val="Standard"/>
    <w:rsid w:val="001B24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BC36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Bodytext">
    <w:name w:val="Body text"/>
    <w:basedOn w:val="a"/>
    <w:rsid w:val="009C13B7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Bodytext7">
    <w:name w:val="Body text (7)_"/>
    <w:link w:val="Bodytext70"/>
    <w:rsid w:val="009C13B7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rsid w:val="009C13B7"/>
    <w:pPr>
      <w:shd w:val="clear" w:color="auto" w:fill="FFFFFF"/>
      <w:spacing w:after="0" w:line="226" w:lineRule="exact"/>
      <w:jc w:val="both"/>
    </w:pPr>
    <w:rPr>
      <w:rFonts w:ascii="Times New Roman" w:hAnsi="Times New Roman"/>
      <w:i/>
      <w:iCs/>
      <w:sz w:val="19"/>
      <w:szCs w:val="19"/>
    </w:rPr>
  </w:style>
  <w:style w:type="character" w:customStyle="1" w:styleId="fill">
    <w:name w:val="fill"/>
    <w:basedOn w:val="a0"/>
    <w:rsid w:val="00444F9D"/>
  </w:style>
  <w:style w:type="character" w:customStyle="1" w:styleId="sfwc">
    <w:name w:val="sfwc"/>
    <w:basedOn w:val="a0"/>
    <w:rsid w:val="00444F9D"/>
  </w:style>
  <w:style w:type="paragraph" w:styleId="HTML">
    <w:name w:val="HTML Preformatted"/>
    <w:basedOn w:val="a"/>
    <w:link w:val="HTML0"/>
    <w:uiPriority w:val="99"/>
    <w:unhideWhenUsed/>
    <w:rsid w:val="00C42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24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leb-shryb.edu.ya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3glebov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581476/f7ee959fd36b5699076b35abf4f52c5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5BE0E-8606-4B5D-A3E4-E67B2637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6224</Words>
  <Characters>35479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Мария</cp:lastModifiedBy>
  <cp:revision>12</cp:revision>
  <dcterms:created xsi:type="dcterms:W3CDTF">2019-03-05T11:36:00Z</dcterms:created>
  <dcterms:modified xsi:type="dcterms:W3CDTF">2019-03-10T18:19:00Z</dcterms:modified>
</cp:coreProperties>
</file>